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DA4B9" w14:textId="1FF67F92" w:rsidR="002A538B" w:rsidRDefault="480AE45C">
      <w:pPr>
        <w:spacing w:after="0" w:line="259" w:lineRule="auto"/>
        <w:ind w:left="0" w:right="0" w:firstLine="0"/>
        <w:jc w:val="left"/>
      </w:pPr>
      <w:r w:rsidRPr="3A35238F">
        <w:rPr>
          <w:b/>
          <w:bCs/>
          <w:color w:val="009EDC"/>
          <w:sz w:val="36"/>
          <w:szCs w:val="36"/>
        </w:rPr>
        <w:t xml:space="preserve"> </w:t>
      </w:r>
    </w:p>
    <w:p w14:paraId="20591E5C" w14:textId="424315E5" w:rsidR="002A538B" w:rsidRDefault="002A538B" w:rsidP="004A4FF6">
      <w:pPr>
        <w:pStyle w:val="Heading1"/>
        <w:ind w:left="0" w:firstLine="0"/>
      </w:pPr>
    </w:p>
    <w:p w14:paraId="719DE27D" w14:textId="6509A4AC" w:rsidR="002A538B" w:rsidRDefault="002A538B" w:rsidP="004A4FF6">
      <w:pPr>
        <w:pStyle w:val="Heading1"/>
        <w:ind w:left="0" w:firstLine="0"/>
      </w:pPr>
    </w:p>
    <w:p w14:paraId="7991B40F" w14:textId="675AFD5E" w:rsidR="002A538B" w:rsidRDefault="002A538B" w:rsidP="004A4FF6">
      <w:pPr>
        <w:pStyle w:val="Heading1"/>
        <w:ind w:left="0" w:firstLine="0"/>
      </w:pPr>
    </w:p>
    <w:p w14:paraId="5381A7A9" w14:textId="38C83BA6" w:rsidR="002A538B" w:rsidRDefault="002A538B" w:rsidP="004A4FF6">
      <w:pPr>
        <w:pStyle w:val="Heading1"/>
        <w:ind w:left="0" w:firstLine="0"/>
      </w:pPr>
    </w:p>
    <w:p w14:paraId="0B7C4B1D" w14:textId="78557C0F" w:rsidR="002A538B" w:rsidRDefault="002A538B" w:rsidP="004A4FF6">
      <w:pPr>
        <w:pStyle w:val="Heading1"/>
        <w:ind w:left="0" w:firstLine="0"/>
      </w:pPr>
    </w:p>
    <w:tbl>
      <w:tblPr>
        <w:tblStyle w:val="TableGrid1"/>
        <w:tblW w:w="0" w:type="auto"/>
        <w:tblInd w:w="9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86"/>
        <w:gridCol w:w="2044"/>
      </w:tblGrid>
      <w:tr w:rsidR="3A35238F" w14:paraId="457051AC" w14:textId="77777777" w:rsidTr="1EB8E49B">
        <w:trPr>
          <w:trHeight w:val="300"/>
        </w:trPr>
        <w:tc>
          <w:tcPr>
            <w:tcW w:w="6986" w:type="dxa"/>
            <w:tcBorders>
              <w:top w:val="single" w:sz="6" w:space="0" w:color="auto"/>
              <w:left w:val="single" w:sz="6" w:space="0" w:color="auto"/>
              <w:bottom w:val="single" w:sz="6" w:space="0" w:color="auto"/>
              <w:right w:val="nil"/>
            </w:tcBorders>
            <w:tcMar>
              <w:left w:w="90" w:type="dxa"/>
              <w:right w:w="90" w:type="dxa"/>
            </w:tcMar>
            <w:vAlign w:val="center"/>
          </w:tcPr>
          <w:p w14:paraId="701260A8" w14:textId="792C78EC" w:rsidR="3A35238F" w:rsidRDefault="00DD4D1D" w:rsidP="327602D6">
            <w:pPr>
              <w:keepNext/>
              <w:keepLines/>
              <w:spacing w:before="240" w:after="240" w:line="248" w:lineRule="auto"/>
              <w:ind w:left="370" w:hanging="370"/>
              <w:rPr>
                <w:b/>
                <w:bCs/>
                <w:color w:val="002E6D"/>
                <w:sz w:val="40"/>
                <w:szCs w:val="40"/>
                <w:lang w:val="en-US"/>
              </w:rPr>
            </w:pPr>
            <w:r>
              <w:rPr>
                <w:b/>
                <w:bCs/>
                <w:color w:val="002E6D"/>
                <w:sz w:val="40"/>
                <w:szCs w:val="40"/>
                <w:lang w:val="en-US"/>
              </w:rPr>
              <w:t>Schedule 4 - S</w:t>
            </w:r>
            <w:r w:rsidR="0A486ED3" w:rsidRPr="327602D6">
              <w:rPr>
                <w:b/>
                <w:bCs/>
                <w:color w:val="002E6D"/>
                <w:sz w:val="40"/>
                <w:szCs w:val="40"/>
                <w:lang w:val="en-US"/>
              </w:rPr>
              <w:t>CC LEVI Project</w:t>
            </w:r>
          </w:p>
          <w:p w14:paraId="24E610AD" w14:textId="6F5E9C04" w:rsidR="662A07A7" w:rsidRDefault="662A07A7" w:rsidP="3A35238F">
            <w:pPr>
              <w:keepNext/>
              <w:keepLines/>
              <w:spacing w:before="240" w:after="240" w:line="248" w:lineRule="auto"/>
              <w:ind w:left="370" w:hanging="370"/>
            </w:pPr>
            <w:r w:rsidRPr="1EB8E49B">
              <w:rPr>
                <w:b/>
                <w:bCs/>
                <w:color w:val="002E6D"/>
                <w:sz w:val="40"/>
                <w:szCs w:val="40"/>
                <w:lang w:val="en-US"/>
              </w:rPr>
              <w:t>Key P</w:t>
            </w:r>
            <w:r w:rsidR="00B10876" w:rsidRPr="1EB8E49B">
              <w:rPr>
                <w:b/>
                <w:bCs/>
                <w:color w:val="002E6D"/>
                <w:sz w:val="40"/>
                <w:szCs w:val="40"/>
                <w:lang w:val="en-US"/>
              </w:rPr>
              <w:t>er</w:t>
            </w:r>
            <w:r w:rsidRPr="1EB8E49B">
              <w:rPr>
                <w:b/>
                <w:bCs/>
                <w:color w:val="002E6D"/>
                <w:sz w:val="40"/>
                <w:szCs w:val="40"/>
                <w:lang w:val="en-US"/>
              </w:rPr>
              <w:t xml:space="preserve">formance Indicators </w:t>
            </w:r>
            <w:r w:rsidR="1807F4C4" w:rsidRPr="1EB8E49B">
              <w:rPr>
                <w:b/>
                <w:bCs/>
                <w:color w:val="002E6D"/>
                <w:sz w:val="40"/>
                <w:szCs w:val="40"/>
                <w:lang w:val="en-US"/>
              </w:rPr>
              <w:t xml:space="preserve">&amp; </w:t>
            </w:r>
          </w:p>
          <w:p w14:paraId="1EDFEEA9" w14:textId="3421F799" w:rsidR="1807F4C4" w:rsidRDefault="1807F4C4" w:rsidP="1EB8E49B">
            <w:pPr>
              <w:keepNext/>
              <w:keepLines/>
              <w:spacing w:before="240" w:after="240" w:line="248" w:lineRule="auto"/>
              <w:ind w:left="370" w:hanging="370"/>
              <w:rPr>
                <w:b/>
                <w:bCs/>
                <w:color w:val="002E6D"/>
                <w:sz w:val="40"/>
                <w:szCs w:val="40"/>
                <w:lang w:val="en-US"/>
              </w:rPr>
            </w:pPr>
            <w:r w:rsidRPr="1EB8E49B">
              <w:rPr>
                <w:b/>
                <w:bCs/>
                <w:color w:val="002E6D"/>
                <w:sz w:val="40"/>
                <w:szCs w:val="40"/>
                <w:lang w:val="en-US"/>
              </w:rPr>
              <w:t xml:space="preserve">Service standards </w:t>
            </w:r>
          </w:p>
          <w:p w14:paraId="7BB8397E" w14:textId="0B326507" w:rsidR="3A35238F" w:rsidRDefault="3A35238F" w:rsidP="3A35238F">
            <w:pPr>
              <w:keepNext/>
              <w:keepLines/>
              <w:spacing w:before="240" w:after="240" w:line="248" w:lineRule="auto"/>
              <w:ind w:left="370" w:hanging="370"/>
              <w:rPr>
                <w:color w:val="002E6D"/>
                <w:sz w:val="32"/>
                <w:szCs w:val="32"/>
              </w:rPr>
            </w:pPr>
          </w:p>
        </w:tc>
        <w:tc>
          <w:tcPr>
            <w:tcW w:w="2044" w:type="dxa"/>
            <w:tcBorders>
              <w:top w:val="single" w:sz="6" w:space="0" w:color="auto"/>
              <w:left w:val="nil"/>
              <w:bottom w:val="single" w:sz="6" w:space="0" w:color="auto"/>
              <w:right w:val="single" w:sz="6" w:space="0" w:color="auto"/>
            </w:tcBorders>
            <w:tcMar>
              <w:left w:w="90" w:type="dxa"/>
              <w:right w:w="90" w:type="dxa"/>
            </w:tcMar>
            <w:vAlign w:val="center"/>
          </w:tcPr>
          <w:p w14:paraId="110AFD7C" w14:textId="5640CF1D" w:rsidR="3A35238F" w:rsidRDefault="3A35238F" w:rsidP="3A35238F">
            <w:pPr>
              <w:spacing w:before="120" w:after="120" w:line="276" w:lineRule="auto"/>
              <w:ind w:left="370" w:hanging="370"/>
              <w:rPr>
                <w:color w:val="000000" w:themeColor="text1"/>
                <w:sz w:val="20"/>
                <w:szCs w:val="20"/>
              </w:rPr>
            </w:pPr>
            <w:r>
              <w:rPr>
                <w:noProof/>
              </w:rPr>
              <w:drawing>
                <wp:inline distT="0" distB="0" distL="0" distR="0" wp14:anchorId="670F3A86" wp14:editId="3DC04588">
                  <wp:extent cx="1028700" cy="914400"/>
                  <wp:effectExtent l="0" t="0" r="0" b="0"/>
                  <wp:docPr id="1117902581" name="Picture 1117902581" title="Insert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028700" cy="914400"/>
                          </a:xfrm>
                          <a:prstGeom prst="rect">
                            <a:avLst/>
                          </a:prstGeom>
                        </pic:spPr>
                      </pic:pic>
                    </a:graphicData>
                  </a:graphic>
                </wp:inline>
              </w:drawing>
            </w:r>
          </w:p>
        </w:tc>
      </w:tr>
    </w:tbl>
    <w:p w14:paraId="289E3626" w14:textId="45E1F2D0" w:rsidR="002A538B" w:rsidRDefault="002A538B" w:rsidP="3A35238F"/>
    <w:p w14:paraId="002EBC7E" w14:textId="77777777" w:rsidR="002927BE" w:rsidRDefault="002927BE">
      <w:pPr>
        <w:spacing w:after="160" w:line="259" w:lineRule="auto"/>
        <w:ind w:left="0" w:right="0" w:firstLine="0"/>
        <w:jc w:val="left"/>
        <w:rPr>
          <w:b/>
          <w:color w:val="009EDC"/>
          <w:sz w:val="36"/>
        </w:rPr>
      </w:pPr>
      <w:r>
        <w:br w:type="page"/>
      </w:r>
    </w:p>
    <w:p w14:paraId="78B53428" w14:textId="440EA077" w:rsidR="002A538B" w:rsidRDefault="480AE45C" w:rsidP="004A4FF6">
      <w:pPr>
        <w:pStyle w:val="Heading1"/>
        <w:ind w:left="0" w:firstLine="0"/>
      </w:pPr>
      <w:r>
        <w:lastRenderedPageBreak/>
        <w:t xml:space="preserve">Definitions </w:t>
      </w:r>
    </w:p>
    <w:tbl>
      <w:tblPr>
        <w:tblStyle w:val="TableGrid1"/>
        <w:tblW w:w="9018" w:type="dxa"/>
        <w:tblInd w:w="5" w:type="dxa"/>
        <w:tblCellMar>
          <w:top w:w="133" w:type="dxa"/>
          <w:left w:w="108" w:type="dxa"/>
          <w:right w:w="42" w:type="dxa"/>
        </w:tblCellMar>
        <w:tblLook w:val="04A0" w:firstRow="1" w:lastRow="0" w:firstColumn="1" w:lastColumn="0" w:noHBand="0" w:noVBand="1"/>
      </w:tblPr>
      <w:tblGrid>
        <w:gridCol w:w="2830"/>
        <w:gridCol w:w="6188"/>
      </w:tblGrid>
      <w:tr w:rsidR="002A538B" w14:paraId="14D6E5F9" w14:textId="77777777">
        <w:trPr>
          <w:trHeight w:val="526"/>
        </w:trPr>
        <w:tc>
          <w:tcPr>
            <w:tcW w:w="2830" w:type="dxa"/>
            <w:tcBorders>
              <w:top w:val="single" w:sz="4" w:space="0" w:color="000000"/>
              <w:left w:val="single" w:sz="4" w:space="0" w:color="000000"/>
              <w:bottom w:val="single" w:sz="4" w:space="0" w:color="000000"/>
              <w:right w:val="single" w:sz="4" w:space="0" w:color="000000"/>
            </w:tcBorders>
            <w:vAlign w:val="center"/>
          </w:tcPr>
          <w:p w14:paraId="5A9ED28C" w14:textId="77777777" w:rsidR="002A538B" w:rsidRDefault="00B160CC">
            <w:pPr>
              <w:spacing w:after="0" w:line="259" w:lineRule="auto"/>
              <w:ind w:left="0" w:right="0" w:firstLine="0"/>
              <w:jc w:val="left"/>
            </w:pPr>
            <w:r>
              <w:rPr>
                <w:b/>
                <w:sz w:val="24"/>
              </w:rPr>
              <w:t xml:space="preserve">Term </w:t>
            </w:r>
          </w:p>
        </w:tc>
        <w:tc>
          <w:tcPr>
            <w:tcW w:w="6188" w:type="dxa"/>
            <w:tcBorders>
              <w:top w:val="single" w:sz="4" w:space="0" w:color="000000"/>
              <w:left w:val="single" w:sz="4" w:space="0" w:color="000000"/>
              <w:bottom w:val="single" w:sz="4" w:space="0" w:color="000000"/>
              <w:right w:val="single" w:sz="4" w:space="0" w:color="000000"/>
            </w:tcBorders>
            <w:vAlign w:val="center"/>
          </w:tcPr>
          <w:p w14:paraId="1A0033FB" w14:textId="77777777" w:rsidR="002A538B" w:rsidRDefault="00B160CC">
            <w:pPr>
              <w:spacing w:after="0" w:line="259" w:lineRule="auto"/>
              <w:ind w:left="0" w:right="0" w:firstLine="0"/>
              <w:jc w:val="left"/>
            </w:pPr>
            <w:r>
              <w:rPr>
                <w:b/>
                <w:sz w:val="24"/>
              </w:rPr>
              <w:t xml:space="preserve">Definition </w:t>
            </w:r>
          </w:p>
        </w:tc>
      </w:tr>
      <w:tr w:rsidR="002A538B" w14:paraId="391650A1" w14:textId="77777777">
        <w:trPr>
          <w:trHeight w:val="1354"/>
        </w:trPr>
        <w:tc>
          <w:tcPr>
            <w:tcW w:w="2830" w:type="dxa"/>
            <w:tcBorders>
              <w:top w:val="single" w:sz="4" w:space="0" w:color="000000"/>
              <w:left w:val="single" w:sz="4" w:space="0" w:color="000000"/>
              <w:bottom w:val="single" w:sz="4" w:space="0" w:color="000000"/>
              <w:right w:val="single" w:sz="4" w:space="0" w:color="000000"/>
            </w:tcBorders>
          </w:tcPr>
          <w:p w14:paraId="1341475E" w14:textId="77777777" w:rsidR="002A538B" w:rsidRPr="00225716" w:rsidRDefault="00B160CC">
            <w:pPr>
              <w:spacing w:after="0" w:line="259" w:lineRule="auto"/>
              <w:ind w:left="0" w:right="0" w:firstLine="0"/>
              <w:jc w:val="left"/>
              <w:rPr>
                <w:sz w:val="24"/>
                <w:szCs w:val="24"/>
              </w:rPr>
            </w:pPr>
            <w:r w:rsidRPr="00225716">
              <w:rPr>
                <w:sz w:val="24"/>
                <w:szCs w:val="24"/>
              </w:rPr>
              <w:t xml:space="preserve">Improvement Plan </w:t>
            </w:r>
          </w:p>
        </w:tc>
        <w:tc>
          <w:tcPr>
            <w:tcW w:w="6188" w:type="dxa"/>
            <w:tcBorders>
              <w:top w:val="single" w:sz="4" w:space="0" w:color="000000"/>
              <w:left w:val="single" w:sz="4" w:space="0" w:color="000000"/>
              <w:bottom w:val="single" w:sz="4" w:space="0" w:color="000000"/>
              <w:right w:val="single" w:sz="4" w:space="0" w:color="000000"/>
            </w:tcBorders>
            <w:vAlign w:val="center"/>
          </w:tcPr>
          <w:p w14:paraId="4A5BA6AE" w14:textId="35B9536B" w:rsidR="002A538B" w:rsidRDefault="00B160CC">
            <w:pPr>
              <w:spacing w:after="0" w:line="259" w:lineRule="auto"/>
              <w:ind w:left="0" w:right="66" w:firstLine="0"/>
            </w:pPr>
            <w:r>
              <w:rPr>
                <w:sz w:val="24"/>
              </w:rPr>
              <w:t xml:space="preserve">A written programme for remedying the consequence of a KPI event specifying in detail the manner in, and the latest date by which, the </w:t>
            </w:r>
            <w:r w:rsidR="00090A02">
              <w:rPr>
                <w:sz w:val="24"/>
              </w:rPr>
              <w:t>CPOP</w:t>
            </w:r>
            <w:r>
              <w:rPr>
                <w:sz w:val="24"/>
              </w:rPr>
              <w:t xml:space="preserve"> proposes to remedy the KPI event. </w:t>
            </w:r>
          </w:p>
        </w:tc>
      </w:tr>
      <w:tr w:rsidR="002A538B" w14:paraId="4F4FC540" w14:textId="77777777">
        <w:trPr>
          <w:trHeight w:val="984"/>
        </w:trPr>
        <w:tc>
          <w:tcPr>
            <w:tcW w:w="2830" w:type="dxa"/>
            <w:tcBorders>
              <w:top w:val="single" w:sz="4" w:space="0" w:color="000000"/>
              <w:left w:val="single" w:sz="4" w:space="0" w:color="000000"/>
              <w:bottom w:val="single" w:sz="4" w:space="0" w:color="000000"/>
              <w:right w:val="single" w:sz="4" w:space="0" w:color="000000"/>
            </w:tcBorders>
          </w:tcPr>
          <w:p w14:paraId="28200E27" w14:textId="77777777" w:rsidR="002A538B" w:rsidRPr="00225716" w:rsidRDefault="00B160CC">
            <w:pPr>
              <w:spacing w:after="0" w:line="259" w:lineRule="auto"/>
              <w:ind w:left="0" w:right="0" w:firstLine="0"/>
              <w:jc w:val="left"/>
              <w:rPr>
                <w:sz w:val="24"/>
                <w:szCs w:val="24"/>
              </w:rPr>
            </w:pPr>
            <w:r w:rsidRPr="00225716">
              <w:rPr>
                <w:sz w:val="24"/>
                <w:szCs w:val="24"/>
              </w:rPr>
              <w:t xml:space="preserve">Sub-Contractor </w:t>
            </w:r>
          </w:p>
        </w:tc>
        <w:tc>
          <w:tcPr>
            <w:tcW w:w="6188" w:type="dxa"/>
            <w:tcBorders>
              <w:top w:val="single" w:sz="4" w:space="0" w:color="000000"/>
              <w:left w:val="single" w:sz="4" w:space="0" w:color="000000"/>
              <w:bottom w:val="single" w:sz="4" w:space="0" w:color="000000"/>
              <w:right w:val="single" w:sz="4" w:space="0" w:color="000000"/>
            </w:tcBorders>
          </w:tcPr>
          <w:p w14:paraId="70CBA397" w14:textId="77777777" w:rsidR="002A538B" w:rsidRDefault="00B160CC">
            <w:pPr>
              <w:spacing w:after="0" w:line="259" w:lineRule="auto"/>
              <w:ind w:left="0" w:right="0" w:firstLine="0"/>
            </w:pPr>
            <w:r>
              <w:rPr>
                <w:sz w:val="24"/>
              </w:rPr>
              <w:t xml:space="preserve">The lead providers of the installation works and the operational services named in the contract. </w:t>
            </w:r>
          </w:p>
        </w:tc>
      </w:tr>
      <w:tr w:rsidR="002A538B" w14:paraId="721E9266" w14:textId="77777777" w:rsidTr="008C2CB1">
        <w:trPr>
          <w:trHeight w:val="1084"/>
        </w:trPr>
        <w:tc>
          <w:tcPr>
            <w:tcW w:w="2830" w:type="dxa"/>
            <w:tcBorders>
              <w:top w:val="single" w:sz="4" w:space="0" w:color="000000"/>
              <w:left w:val="single" w:sz="4" w:space="0" w:color="000000"/>
              <w:bottom w:val="single" w:sz="4" w:space="0" w:color="000000"/>
              <w:right w:val="single" w:sz="4" w:space="0" w:color="000000"/>
            </w:tcBorders>
          </w:tcPr>
          <w:p w14:paraId="424F0995" w14:textId="4E88C12E" w:rsidR="002A538B" w:rsidRPr="00225716" w:rsidRDefault="00B160CC">
            <w:pPr>
              <w:tabs>
                <w:tab w:val="right" w:pos="2681"/>
              </w:tabs>
              <w:spacing w:after="0" w:line="259" w:lineRule="auto"/>
              <w:ind w:left="0" w:right="0" w:firstLine="0"/>
              <w:jc w:val="left"/>
              <w:rPr>
                <w:color w:val="auto"/>
                <w:sz w:val="24"/>
                <w:szCs w:val="24"/>
              </w:rPr>
            </w:pPr>
            <w:r w:rsidRPr="00225716">
              <w:rPr>
                <w:color w:val="auto"/>
                <w:sz w:val="24"/>
                <w:szCs w:val="24"/>
              </w:rPr>
              <w:t xml:space="preserve">Chargepoint Object </w:t>
            </w:r>
          </w:p>
          <w:p w14:paraId="6D2F7118" w14:textId="77777777" w:rsidR="002A538B" w:rsidRPr="00225716" w:rsidRDefault="00B160CC">
            <w:pPr>
              <w:spacing w:after="0" w:line="259" w:lineRule="auto"/>
              <w:ind w:left="0" w:right="0" w:firstLine="0"/>
              <w:jc w:val="left"/>
              <w:rPr>
                <w:color w:val="auto"/>
                <w:sz w:val="24"/>
                <w:szCs w:val="24"/>
              </w:rPr>
            </w:pPr>
            <w:r w:rsidRPr="00225716">
              <w:rPr>
                <w:color w:val="auto"/>
                <w:sz w:val="24"/>
                <w:szCs w:val="24"/>
              </w:rPr>
              <w:t xml:space="preserve">Status </w:t>
            </w:r>
          </w:p>
        </w:tc>
        <w:tc>
          <w:tcPr>
            <w:tcW w:w="6188" w:type="dxa"/>
            <w:tcBorders>
              <w:top w:val="single" w:sz="4" w:space="0" w:color="000000"/>
              <w:left w:val="single" w:sz="4" w:space="0" w:color="000000"/>
              <w:bottom w:val="single" w:sz="4" w:space="0" w:color="000000"/>
              <w:right w:val="single" w:sz="4" w:space="0" w:color="000000"/>
            </w:tcBorders>
          </w:tcPr>
          <w:p w14:paraId="50128900" w14:textId="6F67E3F0" w:rsidR="002A538B" w:rsidRDefault="00B160CC">
            <w:pPr>
              <w:spacing w:after="0" w:line="259" w:lineRule="auto"/>
              <w:ind w:left="0" w:right="0" w:firstLine="0"/>
            </w:pPr>
            <w:r>
              <w:rPr>
                <w:sz w:val="24"/>
              </w:rPr>
              <w:t xml:space="preserve">As defined by The Public Charge Point Regulations 2023 </w:t>
            </w:r>
          </w:p>
        </w:tc>
      </w:tr>
      <w:tr w:rsidR="002A538B" w14:paraId="58974C24" w14:textId="77777777">
        <w:trPr>
          <w:trHeight w:val="1354"/>
        </w:trPr>
        <w:tc>
          <w:tcPr>
            <w:tcW w:w="2830" w:type="dxa"/>
            <w:tcBorders>
              <w:top w:val="single" w:sz="4" w:space="0" w:color="000000"/>
              <w:left w:val="single" w:sz="4" w:space="0" w:color="000000"/>
              <w:bottom w:val="single" w:sz="4" w:space="0" w:color="000000"/>
              <w:right w:val="single" w:sz="4" w:space="0" w:color="000000"/>
            </w:tcBorders>
          </w:tcPr>
          <w:p w14:paraId="2E4E1E98" w14:textId="77777777" w:rsidR="00090A02" w:rsidRPr="00225716" w:rsidRDefault="00090A02" w:rsidP="00090A02">
            <w:pPr>
              <w:spacing w:after="0" w:line="259" w:lineRule="auto"/>
              <w:ind w:left="0" w:right="0" w:firstLine="0"/>
              <w:jc w:val="center"/>
              <w:rPr>
                <w:color w:val="auto"/>
                <w:sz w:val="24"/>
                <w:szCs w:val="24"/>
              </w:rPr>
            </w:pPr>
          </w:p>
          <w:p w14:paraId="2AFD5524" w14:textId="77777777" w:rsidR="00090A02" w:rsidRPr="00225716" w:rsidRDefault="00090A02" w:rsidP="00090A02">
            <w:pPr>
              <w:spacing w:after="0" w:line="259" w:lineRule="auto"/>
              <w:ind w:left="0" w:right="0" w:firstLine="0"/>
              <w:jc w:val="center"/>
              <w:rPr>
                <w:color w:val="auto"/>
                <w:sz w:val="24"/>
                <w:szCs w:val="24"/>
              </w:rPr>
            </w:pPr>
          </w:p>
          <w:p w14:paraId="19E34540" w14:textId="05F88B1C" w:rsidR="00C96466" w:rsidRPr="00225716" w:rsidRDefault="008C2CB1" w:rsidP="00090A02">
            <w:pPr>
              <w:spacing w:after="0" w:line="259" w:lineRule="auto"/>
              <w:ind w:left="0" w:right="0" w:firstLine="0"/>
              <w:jc w:val="left"/>
              <w:rPr>
                <w:color w:val="auto"/>
                <w:sz w:val="24"/>
                <w:szCs w:val="24"/>
              </w:rPr>
            </w:pPr>
            <w:r w:rsidRPr="00225716">
              <w:rPr>
                <w:color w:val="auto"/>
                <w:sz w:val="24"/>
                <w:szCs w:val="24"/>
              </w:rPr>
              <w:t>CPOP to Notify SCC</w:t>
            </w:r>
          </w:p>
        </w:tc>
        <w:tc>
          <w:tcPr>
            <w:tcW w:w="6188" w:type="dxa"/>
            <w:tcBorders>
              <w:top w:val="single" w:sz="4" w:space="0" w:color="000000"/>
              <w:left w:val="single" w:sz="4" w:space="0" w:color="000000"/>
              <w:bottom w:val="single" w:sz="4" w:space="0" w:color="000000"/>
              <w:right w:val="single" w:sz="4" w:space="0" w:color="000000"/>
            </w:tcBorders>
            <w:vAlign w:val="center"/>
          </w:tcPr>
          <w:p w14:paraId="3EE454D5" w14:textId="604A87E1" w:rsidR="002A538B" w:rsidRDefault="00B160CC" w:rsidP="00C96466">
            <w:pPr>
              <w:spacing w:after="0" w:line="259" w:lineRule="auto"/>
              <w:ind w:left="0" w:right="73" w:firstLine="0"/>
              <w:jc w:val="left"/>
            </w:pPr>
            <w:r>
              <w:rPr>
                <w:sz w:val="24"/>
              </w:rPr>
              <w:t xml:space="preserve">The period of time in which the </w:t>
            </w:r>
            <w:r w:rsidR="004A4FF6">
              <w:rPr>
                <w:sz w:val="24"/>
              </w:rPr>
              <w:t>CPOP</w:t>
            </w:r>
            <w:r>
              <w:rPr>
                <w:sz w:val="24"/>
              </w:rPr>
              <w:t xml:space="preserve"> is required to notify </w:t>
            </w:r>
            <w:r w:rsidR="00C96466">
              <w:rPr>
                <w:sz w:val="24"/>
              </w:rPr>
              <w:t>SCC</w:t>
            </w:r>
            <w:r>
              <w:rPr>
                <w:sz w:val="24"/>
              </w:rPr>
              <w:t xml:space="preserve"> of the occurrence</w:t>
            </w:r>
            <w:r w:rsidR="00C96466">
              <w:rPr>
                <w:sz w:val="24"/>
              </w:rPr>
              <w:t>.</w:t>
            </w:r>
          </w:p>
        </w:tc>
      </w:tr>
      <w:tr w:rsidR="002A538B" w14:paraId="3C1DA19A" w14:textId="77777777">
        <w:trPr>
          <w:trHeight w:val="1356"/>
        </w:trPr>
        <w:tc>
          <w:tcPr>
            <w:tcW w:w="2830" w:type="dxa"/>
            <w:tcBorders>
              <w:top w:val="single" w:sz="4" w:space="0" w:color="000000"/>
              <w:left w:val="single" w:sz="4" w:space="0" w:color="000000"/>
              <w:bottom w:val="single" w:sz="4" w:space="0" w:color="000000"/>
              <w:right w:val="single" w:sz="4" w:space="0" w:color="000000"/>
            </w:tcBorders>
          </w:tcPr>
          <w:p w14:paraId="3F50D5F9" w14:textId="77777777" w:rsidR="002A538B" w:rsidRPr="00225716" w:rsidRDefault="00B160CC">
            <w:pPr>
              <w:spacing w:after="0" w:line="259" w:lineRule="auto"/>
              <w:ind w:left="0" w:right="0" w:firstLine="0"/>
              <w:jc w:val="left"/>
              <w:rPr>
                <w:sz w:val="24"/>
                <w:szCs w:val="24"/>
              </w:rPr>
            </w:pPr>
            <w:r w:rsidRPr="00225716">
              <w:rPr>
                <w:sz w:val="24"/>
                <w:szCs w:val="24"/>
              </w:rPr>
              <w:t xml:space="preserve">Relief Event </w:t>
            </w:r>
          </w:p>
        </w:tc>
        <w:tc>
          <w:tcPr>
            <w:tcW w:w="6188" w:type="dxa"/>
            <w:tcBorders>
              <w:top w:val="single" w:sz="4" w:space="0" w:color="000000"/>
              <w:left w:val="single" w:sz="4" w:space="0" w:color="000000"/>
              <w:bottom w:val="single" w:sz="4" w:space="0" w:color="000000"/>
              <w:right w:val="single" w:sz="4" w:space="0" w:color="000000"/>
            </w:tcBorders>
            <w:vAlign w:val="center"/>
          </w:tcPr>
          <w:p w14:paraId="1B2D8395" w14:textId="2511B323" w:rsidR="002A538B" w:rsidRDefault="00B160CC">
            <w:pPr>
              <w:spacing w:after="0" w:line="259" w:lineRule="auto"/>
              <w:ind w:left="0" w:right="71" w:firstLine="0"/>
            </w:pPr>
            <w:r>
              <w:rPr>
                <w:sz w:val="24"/>
              </w:rPr>
              <w:t xml:space="preserve">Defined events when the </w:t>
            </w:r>
            <w:r w:rsidR="004A4FF6">
              <w:rPr>
                <w:sz w:val="24"/>
              </w:rPr>
              <w:t>CPOP</w:t>
            </w:r>
            <w:r>
              <w:rPr>
                <w:sz w:val="24"/>
              </w:rPr>
              <w:t xml:space="preserve"> does not achieve certain Key Performance Indicators</w:t>
            </w:r>
            <w:r w:rsidR="00E65C71">
              <w:rPr>
                <w:sz w:val="24"/>
              </w:rPr>
              <w:t xml:space="preserve"> </w:t>
            </w:r>
            <w:r w:rsidR="00EF30A7">
              <w:rPr>
                <w:sz w:val="24"/>
              </w:rPr>
              <w:t>and</w:t>
            </w:r>
            <w:r>
              <w:rPr>
                <w:sz w:val="24"/>
              </w:rPr>
              <w:t xml:space="preserve"> this will not count towards a </w:t>
            </w:r>
            <w:r w:rsidR="004A4FF6">
              <w:rPr>
                <w:sz w:val="24"/>
              </w:rPr>
              <w:t>CPOP</w:t>
            </w:r>
            <w:r>
              <w:rPr>
                <w:sz w:val="24"/>
              </w:rPr>
              <w:t xml:space="preserve"> </w:t>
            </w:r>
            <w:r w:rsidR="00413372" w:rsidRPr="00413372">
              <w:rPr>
                <w:szCs w:val="24"/>
              </w:rPr>
              <w:t>Default</w:t>
            </w:r>
            <w:r w:rsidR="00413372">
              <w:rPr>
                <w:sz w:val="24"/>
              </w:rPr>
              <w:t xml:space="preserve"> </w:t>
            </w:r>
            <w:r w:rsidR="00FF2048">
              <w:rPr>
                <w:sz w:val="24"/>
              </w:rPr>
              <w:t xml:space="preserve">point </w:t>
            </w:r>
            <w:r>
              <w:rPr>
                <w:sz w:val="24"/>
              </w:rPr>
              <w:t xml:space="preserve">and/or to a termination of the contract. </w:t>
            </w:r>
          </w:p>
        </w:tc>
      </w:tr>
      <w:tr w:rsidR="002A538B" w14:paraId="2857F4BD" w14:textId="77777777">
        <w:trPr>
          <w:trHeight w:val="802"/>
        </w:trPr>
        <w:tc>
          <w:tcPr>
            <w:tcW w:w="2830" w:type="dxa"/>
            <w:tcBorders>
              <w:top w:val="single" w:sz="4" w:space="0" w:color="000000"/>
              <w:left w:val="single" w:sz="4" w:space="0" w:color="000000"/>
              <w:bottom w:val="single" w:sz="4" w:space="0" w:color="000000"/>
              <w:right w:val="single" w:sz="4" w:space="0" w:color="000000"/>
            </w:tcBorders>
          </w:tcPr>
          <w:p w14:paraId="57CD6CCE" w14:textId="73FBF3D6" w:rsidR="002A538B" w:rsidRPr="00225716" w:rsidRDefault="004A4FF6">
            <w:pPr>
              <w:spacing w:after="0" w:line="259" w:lineRule="auto"/>
              <w:ind w:left="0" w:right="0" w:firstLine="0"/>
              <w:jc w:val="left"/>
              <w:rPr>
                <w:sz w:val="24"/>
                <w:szCs w:val="24"/>
              </w:rPr>
            </w:pPr>
            <w:r w:rsidRPr="00225716">
              <w:rPr>
                <w:sz w:val="24"/>
                <w:szCs w:val="24"/>
              </w:rPr>
              <w:t>CPOP</w:t>
            </w:r>
            <w:r w:rsidR="00B160CC" w:rsidRPr="00225716">
              <w:rPr>
                <w:sz w:val="24"/>
                <w:szCs w:val="24"/>
              </w:rPr>
              <w:t xml:space="preserve"> </w:t>
            </w:r>
          </w:p>
        </w:tc>
        <w:tc>
          <w:tcPr>
            <w:tcW w:w="6188" w:type="dxa"/>
            <w:tcBorders>
              <w:top w:val="single" w:sz="4" w:space="0" w:color="000000"/>
              <w:left w:val="single" w:sz="4" w:space="0" w:color="000000"/>
              <w:bottom w:val="single" w:sz="4" w:space="0" w:color="000000"/>
              <w:right w:val="single" w:sz="4" w:space="0" w:color="000000"/>
            </w:tcBorders>
            <w:vAlign w:val="center"/>
          </w:tcPr>
          <w:p w14:paraId="37E5EDF0" w14:textId="5C99A60E" w:rsidR="008112C3" w:rsidRDefault="008112C3">
            <w:pPr>
              <w:spacing w:after="0" w:line="259" w:lineRule="auto"/>
              <w:ind w:left="0" w:right="0" w:firstLine="0"/>
              <w:rPr>
                <w:sz w:val="24"/>
              </w:rPr>
            </w:pPr>
            <w:r>
              <w:rPr>
                <w:sz w:val="24"/>
              </w:rPr>
              <w:t>Charge Point Operator Partner.</w:t>
            </w:r>
          </w:p>
          <w:p w14:paraId="7ED40F32" w14:textId="6FEED172" w:rsidR="002A538B" w:rsidRDefault="00B160CC">
            <w:pPr>
              <w:spacing w:after="0" w:line="259" w:lineRule="auto"/>
              <w:ind w:left="0" w:right="0" w:firstLine="0"/>
            </w:pPr>
            <w:r>
              <w:rPr>
                <w:sz w:val="24"/>
              </w:rPr>
              <w:t xml:space="preserve">The entity procured by </w:t>
            </w:r>
            <w:r w:rsidR="004A4FF6">
              <w:rPr>
                <w:sz w:val="24"/>
              </w:rPr>
              <w:t xml:space="preserve">SCC </w:t>
            </w:r>
            <w:r>
              <w:rPr>
                <w:sz w:val="24"/>
              </w:rPr>
              <w:t xml:space="preserve">to deliver the defined services during the contract term. </w:t>
            </w:r>
          </w:p>
        </w:tc>
      </w:tr>
      <w:tr w:rsidR="00225716" w14:paraId="063D4C3F" w14:textId="77777777">
        <w:trPr>
          <w:trHeight w:val="802"/>
        </w:trPr>
        <w:tc>
          <w:tcPr>
            <w:tcW w:w="2830" w:type="dxa"/>
            <w:tcBorders>
              <w:top w:val="single" w:sz="4" w:space="0" w:color="000000"/>
              <w:left w:val="single" w:sz="4" w:space="0" w:color="000000"/>
              <w:bottom w:val="single" w:sz="4" w:space="0" w:color="000000"/>
              <w:right w:val="single" w:sz="4" w:space="0" w:color="000000"/>
            </w:tcBorders>
          </w:tcPr>
          <w:p w14:paraId="774E41D2" w14:textId="178DB476" w:rsidR="00225716" w:rsidRPr="00225716" w:rsidRDefault="00225716">
            <w:pPr>
              <w:spacing w:after="0" w:line="259" w:lineRule="auto"/>
              <w:ind w:left="0" w:right="0" w:firstLine="0"/>
              <w:jc w:val="left"/>
              <w:rPr>
                <w:sz w:val="24"/>
                <w:szCs w:val="24"/>
              </w:rPr>
            </w:pPr>
            <w:r w:rsidRPr="00225716">
              <w:rPr>
                <w:sz w:val="24"/>
                <w:szCs w:val="24"/>
              </w:rPr>
              <w:t>SCC</w:t>
            </w:r>
          </w:p>
        </w:tc>
        <w:tc>
          <w:tcPr>
            <w:tcW w:w="6188" w:type="dxa"/>
            <w:tcBorders>
              <w:top w:val="single" w:sz="4" w:space="0" w:color="000000"/>
              <w:left w:val="single" w:sz="4" w:space="0" w:color="000000"/>
              <w:bottom w:val="single" w:sz="4" w:space="0" w:color="000000"/>
              <w:right w:val="single" w:sz="4" w:space="0" w:color="000000"/>
            </w:tcBorders>
            <w:vAlign w:val="center"/>
          </w:tcPr>
          <w:p w14:paraId="10401A4A" w14:textId="0F981B0C" w:rsidR="00225716" w:rsidRDefault="00225716">
            <w:pPr>
              <w:spacing w:after="0" w:line="259" w:lineRule="auto"/>
              <w:ind w:left="0" w:right="0" w:firstLine="0"/>
              <w:rPr>
                <w:sz w:val="24"/>
              </w:rPr>
            </w:pPr>
            <w:r w:rsidRPr="00225716">
              <w:rPr>
                <w:sz w:val="24"/>
              </w:rPr>
              <w:t>Southampton City Council</w:t>
            </w:r>
          </w:p>
        </w:tc>
      </w:tr>
      <w:tr w:rsidR="002A538B" w14:paraId="415A7B90" w14:textId="77777777">
        <w:trPr>
          <w:trHeight w:val="802"/>
        </w:trPr>
        <w:tc>
          <w:tcPr>
            <w:tcW w:w="2830" w:type="dxa"/>
            <w:tcBorders>
              <w:top w:val="single" w:sz="4" w:space="0" w:color="000000"/>
              <w:left w:val="single" w:sz="4" w:space="0" w:color="000000"/>
              <w:bottom w:val="single" w:sz="4" w:space="0" w:color="000000"/>
              <w:right w:val="single" w:sz="4" w:space="0" w:color="000000"/>
            </w:tcBorders>
          </w:tcPr>
          <w:p w14:paraId="5154CF00" w14:textId="77777777" w:rsidR="002A538B" w:rsidRPr="00225716" w:rsidRDefault="00B160CC">
            <w:pPr>
              <w:spacing w:after="0" w:line="259" w:lineRule="auto"/>
              <w:ind w:left="0" w:right="0" w:firstLine="0"/>
              <w:jc w:val="left"/>
              <w:rPr>
                <w:sz w:val="24"/>
                <w:szCs w:val="24"/>
              </w:rPr>
            </w:pPr>
            <w:r w:rsidRPr="00225716">
              <w:rPr>
                <w:sz w:val="24"/>
                <w:szCs w:val="24"/>
              </w:rPr>
              <w:t xml:space="preserve">Service Standard </w:t>
            </w:r>
          </w:p>
        </w:tc>
        <w:tc>
          <w:tcPr>
            <w:tcW w:w="6188" w:type="dxa"/>
            <w:tcBorders>
              <w:top w:val="single" w:sz="4" w:space="0" w:color="000000"/>
              <w:left w:val="single" w:sz="4" w:space="0" w:color="000000"/>
              <w:bottom w:val="single" w:sz="4" w:space="0" w:color="000000"/>
              <w:right w:val="single" w:sz="4" w:space="0" w:color="000000"/>
            </w:tcBorders>
            <w:vAlign w:val="center"/>
          </w:tcPr>
          <w:p w14:paraId="3D9612C2" w14:textId="77777777" w:rsidR="002A538B" w:rsidRDefault="00B160CC">
            <w:pPr>
              <w:spacing w:after="0" w:line="259" w:lineRule="auto"/>
              <w:ind w:left="0" w:right="0" w:firstLine="0"/>
            </w:pPr>
            <w:r>
              <w:rPr>
                <w:sz w:val="24"/>
              </w:rPr>
              <w:t xml:space="preserve">The specification of the Services which are to be carried out throughout the contract term. </w:t>
            </w:r>
          </w:p>
        </w:tc>
      </w:tr>
      <w:tr w:rsidR="002A538B" w14:paraId="0101C161" w14:textId="77777777">
        <w:trPr>
          <w:trHeight w:val="802"/>
        </w:trPr>
        <w:tc>
          <w:tcPr>
            <w:tcW w:w="2830" w:type="dxa"/>
            <w:tcBorders>
              <w:top w:val="single" w:sz="4" w:space="0" w:color="000000"/>
              <w:left w:val="single" w:sz="4" w:space="0" w:color="000000"/>
              <w:bottom w:val="single" w:sz="4" w:space="0" w:color="000000"/>
              <w:right w:val="single" w:sz="4" w:space="0" w:color="000000"/>
            </w:tcBorders>
          </w:tcPr>
          <w:p w14:paraId="47430A0B" w14:textId="77777777" w:rsidR="002A538B" w:rsidRPr="00225716" w:rsidRDefault="00B160CC">
            <w:pPr>
              <w:spacing w:after="0" w:line="259" w:lineRule="auto"/>
              <w:ind w:left="0" w:right="0" w:firstLine="0"/>
              <w:jc w:val="left"/>
              <w:rPr>
                <w:sz w:val="24"/>
                <w:szCs w:val="24"/>
              </w:rPr>
            </w:pPr>
            <w:r w:rsidRPr="00225716">
              <w:rPr>
                <w:sz w:val="24"/>
                <w:szCs w:val="24"/>
              </w:rPr>
              <w:t xml:space="preserve">Rectification Period </w:t>
            </w:r>
          </w:p>
        </w:tc>
        <w:tc>
          <w:tcPr>
            <w:tcW w:w="6188" w:type="dxa"/>
            <w:tcBorders>
              <w:top w:val="single" w:sz="4" w:space="0" w:color="000000"/>
              <w:left w:val="single" w:sz="4" w:space="0" w:color="000000"/>
              <w:bottom w:val="single" w:sz="4" w:space="0" w:color="000000"/>
              <w:right w:val="single" w:sz="4" w:space="0" w:color="000000"/>
            </w:tcBorders>
            <w:vAlign w:val="center"/>
          </w:tcPr>
          <w:p w14:paraId="71E533D1" w14:textId="05C860E9" w:rsidR="002A538B" w:rsidRDefault="00B160CC">
            <w:pPr>
              <w:spacing w:after="0" w:line="259" w:lineRule="auto"/>
              <w:ind w:left="0" w:right="0" w:firstLine="0"/>
            </w:pPr>
            <w:r>
              <w:rPr>
                <w:sz w:val="24"/>
              </w:rPr>
              <w:t xml:space="preserve">The period in which the </w:t>
            </w:r>
            <w:r w:rsidR="004A4FF6">
              <w:rPr>
                <w:sz w:val="24"/>
              </w:rPr>
              <w:t>CPOP</w:t>
            </w:r>
            <w:r>
              <w:rPr>
                <w:sz w:val="24"/>
              </w:rPr>
              <w:t xml:space="preserve"> is required to remedy the KPI event. </w:t>
            </w:r>
          </w:p>
        </w:tc>
      </w:tr>
      <w:tr w:rsidR="002A538B" w14:paraId="1618D037" w14:textId="77777777">
        <w:trPr>
          <w:trHeight w:val="1078"/>
        </w:trPr>
        <w:tc>
          <w:tcPr>
            <w:tcW w:w="2830" w:type="dxa"/>
            <w:tcBorders>
              <w:top w:val="single" w:sz="4" w:space="0" w:color="000000"/>
              <w:left w:val="single" w:sz="4" w:space="0" w:color="000000"/>
              <w:bottom w:val="single" w:sz="4" w:space="0" w:color="000000"/>
              <w:right w:val="single" w:sz="4" w:space="0" w:color="000000"/>
            </w:tcBorders>
          </w:tcPr>
          <w:p w14:paraId="3B6461CF" w14:textId="4FE9A0EC" w:rsidR="002A538B" w:rsidRPr="00225716" w:rsidRDefault="00E001C1">
            <w:pPr>
              <w:spacing w:after="0" w:line="259" w:lineRule="auto"/>
              <w:ind w:left="0" w:right="0" w:firstLine="0"/>
              <w:jc w:val="left"/>
              <w:rPr>
                <w:sz w:val="24"/>
                <w:szCs w:val="24"/>
              </w:rPr>
            </w:pPr>
            <w:r w:rsidRPr="00225716">
              <w:rPr>
                <w:sz w:val="24"/>
                <w:szCs w:val="24"/>
              </w:rPr>
              <w:t>Compensation</w:t>
            </w:r>
            <w:r w:rsidR="00B160CC" w:rsidRPr="00225716">
              <w:rPr>
                <w:sz w:val="24"/>
                <w:szCs w:val="24"/>
              </w:rPr>
              <w:t xml:space="preserve"> </w:t>
            </w:r>
          </w:p>
        </w:tc>
        <w:tc>
          <w:tcPr>
            <w:tcW w:w="6188" w:type="dxa"/>
            <w:tcBorders>
              <w:top w:val="single" w:sz="4" w:space="0" w:color="000000"/>
              <w:left w:val="single" w:sz="4" w:space="0" w:color="000000"/>
              <w:bottom w:val="single" w:sz="4" w:space="0" w:color="000000"/>
              <w:right w:val="single" w:sz="4" w:space="0" w:color="000000"/>
            </w:tcBorders>
            <w:vAlign w:val="center"/>
          </w:tcPr>
          <w:p w14:paraId="15090530" w14:textId="7B1B3FEE" w:rsidR="002A538B" w:rsidRDefault="00040E56">
            <w:pPr>
              <w:spacing w:after="0" w:line="259" w:lineRule="auto"/>
              <w:ind w:left="0" w:right="64" w:firstLine="0"/>
            </w:pPr>
            <w:r>
              <w:rPr>
                <w:sz w:val="24"/>
              </w:rPr>
              <w:t>A financial amount the CPOP must pay SCC</w:t>
            </w:r>
            <w:r w:rsidR="00E953A5">
              <w:rPr>
                <w:sz w:val="24"/>
              </w:rPr>
              <w:t>.</w:t>
            </w:r>
            <w:r w:rsidR="00F24761">
              <w:rPr>
                <w:sz w:val="24"/>
              </w:rPr>
              <w:t xml:space="preserve"> </w:t>
            </w:r>
            <w:r w:rsidR="00780B58">
              <w:rPr>
                <w:sz w:val="24"/>
              </w:rPr>
              <w:t xml:space="preserve">This sum is an estimation of the </w:t>
            </w:r>
            <w:r w:rsidR="008D636C">
              <w:rPr>
                <w:sz w:val="24"/>
              </w:rPr>
              <w:t>loses</w:t>
            </w:r>
            <w:r w:rsidR="00780B58">
              <w:rPr>
                <w:sz w:val="24"/>
              </w:rPr>
              <w:t xml:space="preserve"> accrued by </w:t>
            </w:r>
            <w:r w:rsidR="008D636C">
              <w:rPr>
                <w:sz w:val="24"/>
              </w:rPr>
              <w:t xml:space="preserve">SCC for repeated failures by the CPOP. </w:t>
            </w:r>
          </w:p>
        </w:tc>
      </w:tr>
      <w:tr w:rsidR="00E17746" w14:paraId="20277BB9" w14:textId="77777777">
        <w:trPr>
          <w:trHeight w:val="1078"/>
        </w:trPr>
        <w:tc>
          <w:tcPr>
            <w:tcW w:w="2830" w:type="dxa"/>
            <w:tcBorders>
              <w:top w:val="single" w:sz="4" w:space="0" w:color="000000"/>
              <w:left w:val="single" w:sz="4" w:space="0" w:color="000000"/>
              <w:bottom w:val="single" w:sz="4" w:space="0" w:color="000000"/>
              <w:right w:val="single" w:sz="4" w:space="0" w:color="000000"/>
            </w:tcBorders>
          </w:tcPr>
          <w:p w14:paraId="41D11494" w14:textId="4D879E76" w:rsidR="00E17746" w:rsidRDefault="00E17746">
            <w:pPr>
              <w:spacing w:after="0" w:line="259" w:lineRule="auto"/>
              <w:ind w:left="0" w:right="0" w:firstLine="0"/>
              <w:jc w:val="left"/>
              <w:rPr>
                <w:sz w:val="24"/>
              </w:rPr>
            </w:pPr>
            <w:r>
              <w:rPr>
                <w:sz w:val="24"/>
              </w:rPr>
              <w:lastRenderedPageBreak/>
              <w:t>EVCP</w:t>
            </w:r>
          </w:p>
        </w:tc>
        <w:tc>
          <w:tcPr>
            <w:tcW w:w="6188" w:type="dxa"/>
            <w:tcBorders>
              <w:top w:val="single" w:sz="4" w:space="0" w:color="000000"/>
              <w:left w:val="single" w:sz="4" w:space="0" w:color="000000"/>
              <w:bottom w:val="single" w:sz="4" w:space="0" w:color="000000"/>
              <w:right w:val="single" w:sz="4" w:space="0" w:color="000000"/>
            </w:tcBorders>
            <w:vAlign w:val="center"/>
          </w:tcPr>
          <w:p w14:paraId="0D0F5473" w14:textId="33F89CBB" w:rsidR="00E17746" w:rsidRDefault="00E17746">
            <w:pPr>
              <w:spacing w:after="0" w:line="259" w:lineRule="auto"/>
              <w:ind w:left="0" w:right="64" w:firstLine="0"/>
              <w:rPr>
                <w:sz w:val="24"/>
              </w:rPr>
            </w:pPr>
            <w:r>
              <w:rPr>
                <w:sz w:val="24"/>
              </w:rPr>
              <w:t xml:space="preserve">Electric Vehicle Charge Point </w:t>
            </w:r>
          </w:p>
        </w:tc>
      </w:tr>
      <w:tr w:rsidR="002A538B" w14:paraId="00479058" w14:textId="77777777">
        <w:trPr>
          <w:trHeight w:val="802"/>
        </w:trPr>
        <w:tc>
          <w:tcPr>
            <w:tcW w:w="2830" w:type="dxa"/>
            <w:tcBorders>
              <w:top w:val="single" w:sz="4" w:space="0" w:color="000000"/>
              <w:left w:val="single" w:sz="4" w:space="0" w:color="000000"/>
              <w:bottom w:val="single" w:sz="4" w:space="0" w:color="000000"/>
              <w:right w:val="single" w:sz="4" w:space="0" w:color="000000"/>
            </w:tcBorders>
          </w:tcPr>
          <w:p w14:paraId="50F89649" w14:textId="2BEB51E4" w:rsidR="002A538B" w:rsidRDefault="004A4FF6">
            <w:pPr>
              <w:spacing w:after="0" w:line="259" w:lineRule="auto"/>
              <w:ind w:left="0" w:right="0" w:firstLine="0"/>
              <w:jc w:val="left"/>
            </w:pPr>
            <w:r>
              <w:rPr>
                <w:sz w:val="24"/>
              </w:rPr>
              <w:t>EVCP</w:t>
            </w:r>
            <w:r w:rsidR="00B160CC">
              <w:rPr>
                <w:sz w:val="24"/>
              </w:rPr>
              <w:t xml:space="preserve"> Uptime </w:t>
            </w:r>
          </w:p>
        </w:tc>
        <w:tc>
          <w:tcPr>
            <w:tcW w:w="6188" w:type="dxa"/>
            <w:tcBorders>
              <w:top w:val="single" w:sz="4" w:space="0" w:color="000000"/>
              <w:left w:val="single" w:sz="4" w:space="0" w:color="000000"/>
              <w:bottom w:val="single" w:sz="4" w:space="0" w:color="000000"/>
              <w:right w:val="single" w:sz="4" w:space="0" w:color="000000"/>
            </w:tcBorders>
            <w:vAlign w:val="center"/>
          </w:tcPr>
          <w:p w14:paraId="6BAA5339" w14:textId="0ABF61E8" w:rsidR="002A538B" w:rsidRDefault="00B160CC">
            <w:pPr>
              <w:spacing w:after="0" w:line="259" w:lineRule="auto"/>
              <w:ind w:left="0" w:right="0" w:firstLine="0"/>
              <w:jc w:val="left"/>
            </w:pPr>
            <w:r>
              <w:rPr>
                <w:sz w:val="24"/>
              </w:rPr>
              <w:t xml:space="preserve">The period where the </w:t>
            </w:r>
            <w:r w:rsidR="004A4FF6">
              <w:rPr>
                <w:sz w:val="24"/>
              </w:rPr>
              <w:t>EVCP</w:t>
            </w:r>
            <w:r>
              <w:rPr>
                <w:sz w:val="24"/>
              </w:rPr>
              <w:t xml:space="preserve"> is available for use by the customer. </w:t>
            </w:r>
          </w:p>
        </w:tc>
      </w:tr>
      <w:tr w:rsidR="002A538B" w14:paraId="1256DA97" w14:textId="77777777">
        <w:trPr>
          <w:trHeight w:val="804"/>
        </w:trPr>
        <w:tc>
          <w:tcPr>
            <w:tcW w:w="2830" w:type="dxa"/>
            <w:tcBorders>
              <w:top w:val="single" w:sz="4" w:space="0" w:color="000000"/>
              <w:left w:val="single" w:sz="4" w:space="0" w:color="000000"/>
              <w:bottom w:val="single" w:sz="4" w:space="0" w:color="000000"/>
              <w:right w:val="single" w:sz="4" w:space="0" w:color="000000"/>
            </w:tcBorders>
          </w:tcPr>
          <w:p w14:paraId="54794354" w14:textId="77777777" w:rsidR="002A538B" w:rsidRDefault="00B160CC">
            <w:pPr>
              <w:spacing w:after="0" w:line="259" w:lineRule="auto"/>
              <w:ind w:left="0" w:right="0" w:firstLine="0"/>
              <w:jc w:val="left"/>
            </w:pPr>
            <w:r>
              <w:rPr>
                <w:sz w:val="24"/>
              </w:rPr>
              <w:t xml:space="preserve">Working Day </w:t>
            </w:r>
          </w:p>
        </w:tc>
        <w:tc>
          <w:tcPr>
            <w:tcW w:w="6188" w:type="dxa"/>
            <w:tcBorders>
              <w:top w:val="single" w:sz="4" w:space="0" w:color="000000"/>
              <w:left w:val="single" w:sz="4" w:space="0" w:color="000000"/>
              <w:bottom w:val="single" w:sz="4" w:space="0" w:color="000000"/>
              <w:right w:val="single" w:sz="4" w:space="0" w:color="000000"/>
            </w:tcBorders>
            <w:vAlign w:val="center"/>
          </w:tcPr>
          <w:p w14:paraId="4B18D2AC" w14:textId="77777777" w:rsidR="002A538B" w:rsidRDefault="00B160CC">
            <w:pPr>
              <w:spacing w:after="0" w:line="259" w:lineRule="auto"/>
              <w:ind w:left="0" w:right="0" w:firstLine="0"/>
            </w:pPr>
            <w:r>
              <w:rPr>
                <w:sz w:val="24"/>
              </w:rPr>
              <w:t xml:space="preserve">All days in a calendar year excluding weekends and public holidays. </w:t>
            </w:r>
          </w:p>
        </w:tc>
      </w:tr>
      <w:tr w:rsidR="009C205A" w14:paraId="5E405EE4" w14:textId="77777777">
        <w:trPr>
          <w:trHeight w:val="804"/>
        </w:trPr>
        <w:tc>
          <w:tcPr>
            <w:tcW w:w="2830" w:type="dxa"/>
            <w:tcBorders>
              <w:top w:val="single" w:sz="4" w:space="0" w:color="000000"/>
              <w:left w:val="single" w:sz="4" w:space="0" w:color="000000"/>
              <w:bottom w:val="single" w:sz="4" w:space="0" w:color="000000"/>
              <w:right w:val="single" w:sz="4" w:space="0" w:color="000000"/>
            </w:tcBorders>
          </w:tcPr>
          <w:p w14:paraId="4F14D2AD" w14:textId="00DC0F0B" w:rsidR="009C205A" w:rsidRDefault="009C205A">
            <w:pPr>
              <w:spacing w:after="0" w:line="259" w:lineRule="auto"/>
              <w:ind w:left="0" w:right="0" w:firstLine="0"/>
              <w:jc w:val="left"/>
              <w:rPr>
                <w:sz w:val="24"/>
              </w:rPr>
            </w:pPr>
            <w:r>
              <w:rPr>
                <w:sz w:val="24"/>
              </w:rPr>
              <w:t xml:space="preserve">Start of Fault </w:t>
            </w:r>
          </w:p>
        </w:tc>
        <w:tc>
          <w:tcPr>
            <w:tcW w:w="6188" w:type="dxa"/>
            <w:tcBorders>
              <w:top w:val="single" w:sz="4" w:space="0" w:color="000000"/>
              <w:left w:val="single" w:sz="4" w:space="0" w:color="000000"/>
              <w:bottom w:val="single" w:sz="4" w:space="0" w:color="000000"/>
              <w:right w:val="single" w:sz="4" w:space="0" w:color="000000"/>
            </w:tcBorders>
            <w:vAlign w:val="center"/>
          </w:tcPr>
          <w:p w14:paraId="6CE31242" w14:textId="32A66944" w:rsidR="009C205A" w:rsidRDefault="009C205A">
            <w:pPr>
              <w:spacing w:after="0" w:line="259" w:lineRule="auto"/>
              <w:ind w:left="0" w:right="0" w:firstLine="0"/>
              <w:rPr>
                <w:sz w:val="24"/>
              </w:rPr>
            </w:pPr>
            <w:r>
              <w:rPr>
                <w:sz w:val="24"/>
              </w:rPr>
              <w:t xml:space="preserve">Means when the CPOP </w:t>
            </w:r>
            <w:r w:rsidR="005C4BC6">
              <w:rPr>
                <w:sz w:val="24"/>
              </w:rPr>
              <w:t>became aware there was a fault with the EVI.</w:t>
            </w:r>
            <w:r w:rsidR="00FF5151">
              <w:rPr>
                <w:sz w:val="24"/>
              </w:rPr>
              <w:t xml:space="preserve"> Which can be by any means, i.e Back office system, report from public</w:t>
            </w:r>
            <w:r w:rsidR="00926F23">
              <w:rPr>
                <w:sz w:val="24"/>
              </w:rPr>
              <w:t xml:space="preserve">, etc. </w:t>
            </w:r>
          </w:p>
        </w:tc>
      </w:tr>
      <w:tr w:rsidR="00926F23" w14:paraId="1389D699" w14:textId="77777777">
        <w:trPr>
          <w:trHeight w:val="804"/>
        </w:trPr>
        <w:tc>
          <w:tcPr>
            <w:tcW w:w="2830" w:type="dxa"/>
            <w:tcBorders>
              <w:top w:val="single" w:sz="4" w:space="0" w:color="000000"/>
              <w:left w:val="single" w:sz="4" w:space="0" w:color="000000"/>
              <w:bottom w:val="single" w:sz="4" w:space="0" w:color="000000"/>
              <w:right w:val="single" w:sz="4" w:space="0" w:color="000000"/>
            </w:tcBorders>
          </w:tcPr>
          <w:p w14:paraId="2B554139" w14:textId="4F278311" w:rsidR="00926F23" w:rsidRDefault="00926F23">
            <w:pPr>
              <w:spacing w:after="0" w:line="259" w:lineRule="auto"/>
              <w:ind w:left="0" w:right="0" w:firstLine="0"/>
              <w:jc w:val="left"/>
              <w:rPr>
                <w:sz w:val="24"/>
              </w:rPr>
            </w:pPr>
            <w:r>
              <w:rPr>
                <w:sz w:val="24"/>
              </w:rPr>
              <w:t>Def</w:t>
            </w:r>
            <w:r w:rsidR="008569DF">
              <w:rPr>
                <w:sz w:val="24"/>
              </w:rPr>
              <w:t>aul</w:t>
            </w:r>
            <w:r>
              <w:rPr>
                <w:sz w:val="24"/>
              </w:rPr>
              <w:t xml:space="preserve">t points </w:t>
            </w:r>
          </w:p>
        </w:tc>
        <w:tc>
          <w:tcPr>
            <w:tcW w:w="6188" w:type="dxa"/>
            <w:tcBorders>
              <w:top w:val="single" w:sz="4" w:space="0" w:color="000000"/>
              <w:left w:val="single" w:sz="4" w:space="0" w:color="000000"/>
              <w:bottom w:val="single" w:sz="4" w:space="0" w:color="000000"/>
              <w:right w:val="single" w:sz="4" w:space="0" w:color="000000"/>
            </w:tcBorders>
            <w:vAlign w:val="center"/>
          </w:tcPr>
          <w:p w14:paraId="00B3F9FC" w14:textId="258BCBCF" w:rsidR="00926F23" w:rsidRDefault="00FF2048">
            <w:pPr>
              <w:spacing w:after="0" w:line="259" w:lineRule="auto"/>
              <w:ind w:left="0" w:right="0" w:firstLine="0"/>
              <w:rPr>
                <w:sz w:val="24"/>
              </w:rPr>
            </w:pPr>
            <w:r>
              <w:rPr>
                <w:sz w:val="24"/>
              </w:rPr>
              <w:t>A means to record and monitor w</w:t>
            </w:r>
            <w:r w:rsidR="00926F23">
              <w:rPr>
                <w:sz w:val="24"/>
              </w:rPr>
              <w:t xml:space="preserve">hen </w:t>
            </w:r>
            <w:r w:rsidR="0055279B">
              <w:rPr>
                <w:sz w:val="24"/>
              </w:rPr>
              <w:t xml:space="preserve">the CPOP </w:t>
            </w:r>
            <w:r w:rsidR="00926F23">
              <w:rPr>
                <w:sz w:val="24"/>
              </w:rPr>
              <w:t xml:space="preserve">has </w:t>
            </w:r>
            <w:r w:rsidR="0055279B">
              <w:rPr>
                <w:sz w:val="24"/>
              </w:rPr>
              <w:t xml:space="preserve">failed to </w:t>
            </w:r>
            <w:r w:rsidR="00926F23">
              <w:rPr>
                <w:sz w:val="24"/>
              </w:rPr>
              <w:t xml:space="preserve">meet </w:t>
            </w:r>
            <w:r w:rsidR="0055279B">
              <w:rPr>
                <w:sz w:val="24"/>
              </w:rPr>
              <w:t xml:space="preserve">its obligation </w:t>
            </w:r>
            <w:r w:rsidR="00BB04FE">
              <w:rPr>
                <w:sz w:val="24"/>
              </w:rPr>
              <w:t xml:space="preserve">to </w:t>
            </w:r>
            <w:r w:rsidR="00926F23">
              <w:rPr>
                <w:sz w:val="24"/>
              </w:rPr>
              <w:t xml:space="preserve">the </w:t>
            </w:r>
            <w:r w:rsidR="00B53ED2">
              <w:rPr>
                <w:sz w:val="24"/>
              </w:rPr>
              <w:t>KPIs</w:t>
            </w:r>
            <w:r w:rsidR="00E50B59">
              <w:rPr>
                <w:sz w:val="24"/>
              </w:rPr>
              <w:t xml:space="preserve">. </w:t>
            </w:r>
          </w:p>
        </w:tc>
      </w:tr>
    </w:tbl>
    <w:p w14:paraId="290C9EFC" w14:textId="77777777" w:rsidR="002A538B" w:rsidRDefault="00B160CC">
      <w:pPr>
        <w:spacing w:after="0" w:line="259" w:lineRule="auto"/>
        <w:ind w:left="0" w:right="0" w:firstLine="0"/>
        <w:jc w:val="left"/>
      </w:pPr>
      <w:r>
        <w:t xml:space="preserve"> </w:t>
      </w:r>
    </w:p>
    <w:p w14:paraId="643BF200" w14:textId="77777777" w:rsidR="002A538B" w:rsidRDefault="002A538B">
      <w:pPr>
        <w:sectPr w:rsidR="002A538B">
          <w:headerReference w:type="default" r:id="rId11"/>
          <w:footerReference w:type="even" r:id="rId12"/>
          <w:footerReference w:type="default" r:id="rId13"/>
          <w:footerReference w:type="first" r:id="rId14"/>
          <w:pgSz w:w="11906" w:h="16838"/>
          <w:pgMar w:top="1139" w:right="1434" w:bottom="1649" w:left="1440" w:header="720" w:footer="827" w:gutter="0"/>
          <w:cols w:space="720"/>
        </w:sectPr>
      </w:pPr>
    </w:p>
    <w:tbl>
      <w:tblPr>
        <w:tblStyle w:val="TableGrid1"/>
        <w:tblW w:w="22190" w:type="dxa"/>
        <w:tblInd w:w="-707" w:type="dxa"/>
        <w:tblCellMar>
          <w:top w:w="129" w:type="dxa"/>
        </w:tblCellMar>
        <w:tblLook w:val="04A0" w:firstRow="1" w:lastRow="0" w:firstColumn="1" w:lastColumn="0" w:noHBand="0" w:noVBand="1"/>
      </w:tblPr>
      <w:tblGrid>
        <w:gridCol w:w="649"/>
        <w:gridCol w:w="1387"/>
        <w:gridCol w:w="2096"/>
        <w:gridCol w:w="1921"/>
        <w:gridCol w:w="3601"/>
        <w:gridCol w:w="1110"/>
        <w:gridCol w:w="1211"/>
        <w:gridCol w:w="2751"/>
        <w:gridCol w:w="1022"/>
        <w:gridCol w:w="2217"/>
        <w:gridCol w:w="1089"/>
        <w:gridCol w:w="3136"/>
      </w:tblGrid>
      <w:tr w:rsidR="00FC1394" w14:paraId="38C93E11" w14:textId="77777777" w:rsidTr="00FC1394">
        <w:trPr>
          <w:trHeight w:val="708"/>
        </w:trPr>
        <w:tc>
          <w:tcPr>
            <w:tcW w:w="650" w:type="dxa"/>
            <w:tcBorders>
              <w:top w:val="single" w:sz="4" w:space="0" w:color="000000"/>
              <w:left w:val="single" w:sz="4" w:space="0" w:color="000000"/>
              <w:bottom w:val="single" w:sz="4" w:space="0" w:color="000000"/>
              <w:right w:val="single" w:sz="4" w:space="0" w:color="000000"/>
            </w:tcBorders>
            <w:shd w:val="clear" w:color="auto" w:fill="2E74B5"/>
          </w:tcPr>
          <w:p w14:paraId="6ABFDCA3" w14:textId="77777777" w:rsidR="002A538B" w:rsidRDefault="00B160CC">
            <w:pPr>
              <w:spacing w:after="0" w:line="259" w:lineRule="auto"/>
              <w:ind w:left="68" w:right="0" w:firstLine="0"/>
            </w:pPr>
            <w:r>
              <w:rPr>
                <w:b/>
                <w:color w:val="FFFFFF"/>
                <w:sz w:val="20"/>
              </w:rPr>
              <w:lastRenderedPageBreak/>
              <w:t xml:space="preserve">Index </w:t>
            </w:r>
          </w:p>
        </w:tc>
        <w:tc>
          <w:tcPr>
            <w:tcW w:w="1387" w:type="dxa"/>
            <w:tcBorders>
              <w:top w:val="single" w:sz="4" w:space="0" w:color="000000"/>
              <w:left w:val="single" w:sz="4" w:space="0" w:color="000000"/>
              <w:bottom w:val="single" w:sz="4" w:space="0" w:color="000000"/>
              <w:right w:val="single" w:sz="4" w:space="0" w:color="000000"/>
            </w:tcBorders>
            <w:shd w:val="clear" w:color="auto" w:fill="5B9BD5"/>
          </w:tcPr>
          <w:p w14:paraId="5D8055F8" w14:textId="77777777" w:rsidR="002A538B" w:rsidRDefault="00B160CC">
            <w:pPr>
              <w:spacing w:after="0" w:line="259" w:lineRule="auto"/>
              <w:ind w:left="0" w:right="0" w:firstLine="0"/>
              <w:jc w:val="center"/>
            </w:pPr>
            <w:r>
              <w:rPr>
                <w:b/>
                <w:color w:val="FFFFFF"/>
                <w:sz w:val="20"/>
              </w:rPr>
              <w:t xml:space="preserve">KPI </w:t>
            </w:r>
          </w:p>
        </w:tc>
        <w:tc>
          <w:tcPr>
            <w:tcW w:w="2099" w:type="dxa"/>
            <w:tcBorders>
              <w:top w:val="single" w:sz="4" w:space="0" w:color="000000"/>
              <w:left w:val="single" w:sz="4" w:space="0" w:color="000000"/>
              <w:bottom w:val="single" w:sz="4" w:space="0" w:color="000000"/>
              <w:right w:val="single" w:sz="4" w:space="0" w:color="000000"/>
            </w:tcBorders>
            <w:shd w:val="clear" w:color="auto" w:fill="5B9BD5"/>
          </w:tcPr>
          <w:p w14:paraId="1F6EF57F" w14:textId="77777777" w:rsidR="002A538B" w:rsidRDefault="00B160CC">
            <w:pPr>
              <w:spacing w:after="0" w:line="259" w:lineRule="auto"/>
              <w:ind w:left="0" w:firstLine="0"/>
              <w:jc w:val="center"/>
            </w:pPr>
            <w:r>
              <w:rPr>
                <w:b/>
                <w:color w:val="FFFFFF"/>
                <w:sz w:val="20"/>
              </w:rPr>
              <w:t xml:space="preserve">Principle </w:t>
            </w:r>
          </w:p>
        </w:tc>
        <w:tc>
          <w:tcPr>
            <w:tcW w:w="1923" w:type="dxa"/>
            <w:tcBorders>
              <w:top w:val="single" w:sz="4" w:space="0" w:color="000000"/>
              <w:left w:val="single" w:sz="4" w:space="0" w:color="000000"/>
              <w:bottom w:val="single" w:sz="4" w:space="0" w:color="000000"/>
              <w:right w:val="single" w:sz="4" w:space="0" w:color="000000"/>
            </w:tcBorders>
            <w:shd w:val="clear" w:color="auto" w:fill="5B9BD5"/>
          </w:tcPr>
          <w:p w14:paraId="7ECCB9E9" w14:textId="77777777" w:rsidR="002A538B" w:rsidRDefault="00B160CC">
            <w:pPr>
              <w:spacing w:after="0" w:line="259" w:lineRule="auto"/>
              <w:ind w:left="193" w:right="0" w:firstLine="0"/>
              <w:jc w:val="left"/>
            </w:pPr>
            <w:r>
              <w:rPr>
                <w:b/>
                <w:color w:val="FFFFFF"/>
                <w:sz w:val="20"/>
              </w:rPr>
              <w:t xml:space="preserve">Desired Outcome </w:t>
            </w:r>
          </w:p>
        </w:tc>
        <w:tc>
          <w:tcPr>
            <w:tcW w:w="3610" w:type="dxa"/>
            <w:tcBorders>
              <w:top w:val="single" w:sz="4" w:space="0" w:color="000000"/>
              <w:left w:val="single" w:sz="4" w:space="0" w:color="000000"/>
              <w:bottom w:val="single" w:sz="4" w:space="0" w:color="000000"/>
              <w:right w:val="single" w:sz="4" w:space="0" w:color="000000"/>
            </w:tcBorders>
            <w:shd w:val="clear" w:color="auto" w:fill="5B9BD5"/>
          </w:tcPr>
          <w:p w14:paraId="0F05295E" w14:textId="77777777" w:rsidR="002A538B" w:rsidRDefault="00B160CC">
            <w:pPr>
              <w:spacing w:after="0" w:line="259" w:lineRule="auto"/>
              <w:ind w:left="0" w:right="2" w:firstLine="0"/>
              <w:jc w:val="center"/>
            </w:pPr>
            <w:r>
              <w:rPr>
                <w:b/>
                <w:color w:val="FFFFFF"/>
                <w:sz w:val="20"/>
              </w:rPr>
              <w:t xml:space="preserve">Method of Measurement </w:t>
            </w:r>
          </w:p>
        </w:tc>
        <w:tc>
          <w:tcPr>
            <w:tcW w:w="1110" w:type="dxa"/>
            <w:tcBorders>
              <w:top w:val="single" w:sz="4" w:space="0" w:color="000000"/>
              <w:left w:val="single" w:sz="4" w:space="0" w:color="000000"/>
              <w:bottom w:val="single" w:sz="4" w:space="0" w:color="000000"/>
              <w:right w:val="single" w:sz="4" w:space="0" w:color="000000"/>
            </w:tcBorders>
            <w:shd w:val="clear" w:color="auto" w:fill="5B9BD5"/>
            <w:vAlign w:val="center"/>
          </w:tcPr>
          <w:p w14:paraId="5410A93A" w14:textId="77777777" w:rsidR="002A538B" w:rsidRDefault="00B160CC">
            <w:pPr>
              <w:spacing w:after="0" w:line="259" w:lineRule="auto"/>
              <w:ind w:left="0" w:right="0" w:firstLine="0"/>
              <w:jc w:val="center"/>
            </w:pPr>
            <w:r>
              <w:rPr>
                <w:b/>
                <w:color w:val="FFFFFF"/>
                <w:sz w:val="20"/>
              </w:rPr>
              <w:t xml:space="preserve">Notification Period </w:t>
            </w:r>
          </w:p>
        </w:tc>
        <w:tc>
          <w:tcPr>
            <w:tcW w:w="1211" w:type="dxa"/>
            <w:tcBorders>
              <w:top w:val="single" w:sz="4" w:space="0" w:color="000000"/>
              <w:left w:val="single" w:sz="4" w:space="0" w:color="000000"/>
              <w:bottom w:val="single" w:sz="4" w:space="0" w:color="000000"/>
              <w:right w:val="single" w:sz="4" w:space="0" w:color="000000"/>
            </w:tcBorders>
            <w:shd w:val="clear" w:color="auto" w:fill="5B9BD5"/>
            <w:vAlign w:val="center"/>
          </w:tcPr>
          <w:p w14:paraId="1E390B1C" w14:textId="77777777" w:rsidR="002A538B" w:rsidRDefault="00B160CC">
            <w:pPr>
              <w:spacing w:after="0" w:line="259" w:lineRule="auto"/>
              <w:ind w:left="0" w:right="0" w:firstLine="0"/>
              <w:jc w:val="center"/>
            </w:pPr>
            <w:r>
              <w:rPr>
                <w:b/>
                <w:color w:val="FFFFFF"/>
                <w:sz w:val="20"/>
              </w:rPr>
              <w:t xml:space="preserve">Rectification Period </w:t>
            </w:r>
          </w:p>
        </w:tc>
        <w:tc>
          <w:tcPr>
            <w:tcW w:w="2756" w:type="dxa"/>
            <w:tcBorders>
              <w:top w:val="single" w:sz="4" w:space="0" w:color="000000"/>
              <w:left w:val="single" w:sz="4" w:space="0" w:color="000000"/>
              <w:bottom w:val="single" w:sz="4" w:space="0" w:color="000000"/>
              <w:right w:val="single" w:sz="4" w:space="0" w:color="000000"/>
            </w:tcBorders>
            <w:shd w:val="clear" w:color="auto" w:fill="5B9BD5"/>
          </w:tcPr>
          <w:p w14:paraId="0D6C0060" w14:textId="77777777" w:rsidR="002A538B" w:rsidRDefault="00B160CC">
            <w:pPr>
              <w:spacing w:after="0" w:line="259" w:lineRule="auto"/>
              <w:ind w:left="0" w:firstLine="0"/>
              <w:jc w:val="center"/>
            </w:pPr>
            <w:r>
              <w:rPr>
                <w:b/>
                <w:color w:val="FFFFFF"/>
                <w:sz w:val="20"/>
              </w:rPr>
              <w:t xml:space="preserve">Service Standard </w:t>
            </w:r>
          </w:p>
        </w:tc>
        <w:tc>
          <w:tcPr>
            <w:tcW w:w="992" w:type="dxa"/>
            <w:tcBorders>
              <w:top w:val="single" w:sz="4" w:space="0" w:color="000000"/>
              <w:left w:val="single" w:sz="4" w:space="0" w:color="000000"/>
              <w:bottom w:val="single" w:sz="4" w:space="0" w:color="000000"/>
              <w:right w:val="single" w:sz="4" w:space="0" w:color="000000"/>
            </w:tcBorders>
            <w:shd w:val="clear" w:color="auto" w:fill="5B9BD5"/>
            <w:vAlign w:val="center"/>
          </w:tcPr>
          <w:p w14:paraId="03571621" w14:textId="77777777" w:rsidR="002A538B" w:rsidRDefault="00B160CC">
            <w:pPr>
              <w:spacing w:after="0" w:line="259" w:lineRule="auto"/>
              <w:ind w:left="0" w:right="0" w:firstLine="0"/>
              <w:jc w:val="center"/>
            </w:pPr>
            <w:r>
              <w:rPr>
                <w:b/>
                <w:color w:val="FFFFFF"/>
                <w:sz w:val="20"/>
              </w:rPr>
              <w:t xml:space="preserve">Reporting Frequency </w:t>
            </w:r>
          </w:p>
        </w:tc>
        <w:tc>
          <w:tcPr>
            <w:tcW w:w="2220" w:type="dxa"/>
            <w:tcBorders>
              <w:top w:val="single" w:sz="4" w:space="0" w:color="000000"/>
              <w:left w:val="single" w:sz="4" w:space="0" w:color="000000"/>
              <w:bottom w:val="single" w:sz="4" w:space="0" w:color="000000"/>
              <w:right w:val="single" w:sz="4" w:space="0" w:color="000000"/>
            </w:tcBorders>
            <w:shd w:val="clear" w:color="auto" w:fill="5B9BD5"/>
            <w:vAlign w:val="center"/>
          </w:tcPr>
          <w:p w14:paraId="3EF8ACC1" w14:textId="115B3827" w:rsidR="002A538B" w:rsidRDefault="007C0D0E">
            <w:pPr>
              <w:spacing w:after="0" w:line="259" w:lineRule="auto"/>
              <w:ind w:left="0" w:right="0" w:firstLine="0"/>
              <w:jc w:val="center"/>
            </w:pPr>
            <w:r>
              <w:rPr>
                <w:b/>
                <w:color w:val="FFFFFF"/>
                <w:sz w:val="20"/>
              </w:rPr>
              <w:t xml:space="preserve">Compensation </w:t>
            </w:r>
            <w:r w:rsidR="00B160CC">
              <w:rPr>
                <w:b/>
                <w:color w:val="FFFFFF"/>
                <w:sz w:val="20"/>
              </w:rPr>
              <w:t xml:space="preserve"> </w:t>
            </w:r>
          </w:p>
        </w:tc>
        <w:tc>
          <w:tcPr>
            <w:tcW w:w="1089" w:type="dxa"/>
            <w:tcBorders>
              <w:top w:val="single" w:sz="4" w:space="0" w:color="000000"/>
              <w:left w:val="single" w:sz="4" w:space="0" w:color="000000"/>
              <w:bottom w:val="single" w:sz="4" w:space="0" w:color="000000"/>
              <w:right w:val="single" w:sz="4" w:space="0" w:color="000000"/>
            </w:tcBorders>
            <w:shd w:val="clear" w:color="auto" w:fill="5B9BD5"/>
            <w:vAlign w:val="center"/>
          </w:tcPr>
          <w:p w14:paraId="65084DDD" w14:textId="5A03E940" w:rsidR="002A538B" w:rsidRDefault="00712825" w:rsidP="00B31D33">
            <w:pPr>
              <w:spacing w:after="0" w:line="259" w:lineRule="auto"/>
              <w:ind w:right="0"/>
              <w:jc w:val="left"/>
            </w:pPr>
            <w:r>
              <w:rPr>
                <w:b/>
                <w:color w:val="FFFFFF"/>
                <w:sz w:val="20"/>
              </w:rPr>
              <w:t xml:space="preserve">Importance </w:t>
            </w:r>
            <w:r w:rsidR="00B160CC">
              <w:rPr>
                <w:b/>
                <w:color w:val="FFFFFF"/>
                <w:sz w:val="20"/>
              </w:rPr>
              <w:t xml:space="preserve"> </w:t>
            </w:r>
          </w:p>
        </w:tc>
        <w:tc>
          <w:tcPr>
            <w:tcW w:w="3143" w:type="dxa"/>
            <w:tcBorders>
              <w:top w:val="single" w:sz="4" w:space="0" w:color="000000"/>
              <w:left w:val="single" w:sz="4" w:space="0" w:color="000000"/>
              <w:bottom w:val="single" w:sz="4" w:space="0" w:color="000000"/>
              <w:right w:val="single" w:sz="4" w:space="0" w:color="000000"/>
            </w:tcBorders>
            <w:shd w:val="clear" w:color="auto" w:fill="5B9BD5"/>
          </w:tcPr>
          <w:p w14:paraId="0AA00AC1" w14:textId="271A175D" w:rsidR="002A538B" w:rsidRDefault="00C96466">
            <w:pPr>
              <w:spacing w:after="0" w:line="259" w:lineRule="auto"/>
              <w:ind w:left="0" w:firstLine="0"/>
              <w:jc w:val="center"/>
            </w:pPr>
            <w:r>
              <w:rPr>
                <w:b/>
                <w:color w:val="FFFFFF"/>
                <w:sz w:val="20"/>
              </w:rPr>
              <w:t>Conditions for relief event</w:t>
            </w:r>
            <w:r w:rsidR="00B160CC">
              <w:rPr>
                <w:b/>
                <w:color w:val="FFFFFF"/>
                <w:sz w:val="16"/>
              </w:rPr>
              <w:t xml:space="preserve"> </w:t>
            </w:r>
          </w:p>
        </w:tc>
      </w:tr>
      <w:tr w:rsidR="00FC1394" w14:paraId="39BFECB8" w14:textId="77777777" w:rsidTr="00FC1394">
        <w:trPr>
          <w:trHeight w:val="1630"/>
        </w:trPr>
        <w:tc>
          <w:tcPr>
            <w:tcW w:w="650"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1B5EF59C" w14:textId="77777777" w:rsidR="002A538B" w:rsidRDefault="00B160CC">
            <w:pPr>
              <w:spacing w:after="0" w:line="259" w:lineRule="auto"/>
              <w:ind w:left="28" w:right="0" w:firstLine="0"/>
              <w:jc w:val="left"/>
            </w:pPr>
            <w:r>
              <w:rPr>
                <w:b/>
                <w:sz w:val="20"/>
              </w:rPr>
              <w:t xml:space="preserve"> </w:t>
            </w:r>
          </w:p>
        </w:tc>
        <w:tc>
          <w:tcPr>
            <w:tcW w:w="1387"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25011693" w14:textId="77777777" w:rsidR="002A538B" w:rsidRDefault="00B160CC">
            <w:pPr>
              <w:spacing w:after="0" w:line="259" w:lineRule="auto"/>
              <w:ind w:left="192" w:right="0" w:firstLine="0"/>
              <w:jc w:val="left"/>
            </w:pPr>
            <w:r>
              <w:rPr>
                <w:b/>
                <w:sz w:val="20"/>
              </w:rPr>
              <w:t xml:space="preserve">Health and </w:t>
            </w:r>
          </w:p>
          <w:p w14:paraId="35CBC205" w14:textId="77777777" w:rsidR="002A538B" w:rsidRDefault="00B160CC">
            <w:pPr>
              <w:spacing w:after="0" w:line="259" w:lineRule="auto"/>
              <w:ind w:left="41" w:right="0" w:firstLine="0"/>
            </w:pPr>
            <w:r>
              <w:rPr>
                <w:b/>
                <w:sz w:val="20"/>
              </w:rPr>
              <w:t xml:space="preserve">Safety (Scope </w:t>
            </w:r>
          </w:p>
          <w:p w14:paraId="64DF11A1" w14:textId="77777777" w:rsidR="002A538B" w:rsidRDefault="00B160CC">
            <w:pPr>
              <w:spacing w:after="0" w:line="259" w:lineRule="auto"/>
              <w:ind w:left="2" w:right="0" w:firstLine="0"/>
              <w:jc w:val="center"/>
            </w:pPr>
            <w:r>
              <w:rPr>
                <w:b/>
                <w:sz w:val="20"/>
              </w:rPr>
              <w:t xml:space="preserve">– Service </w:t>
            </w:r>
          </w:p>
          <w:p w14:paraId="5CB44932" w14:textId="77777777" w:rsidR="002A538B" w:rsidRDefault="00B160CC">
            <w:pPr>
              <w:spacing w:after="2" w:line="239" w:lineRule="auto"/>
              <w:ind w:left="0" w:right="0" w:firstLine="0"/>
              <w:jc w:val="center"/>
            </w:pPr>
            <w:r>
              <w:rPr>
                <w:b/>
                <w:sz w:val="20"/>
              </w:rPr>
              <w:t>Provider and Sub-</w:t>
            </w:r>
          </w:p>
          <w:p w14:paraId="0B68D8BC" w14:textId="77777777" w:rsidR="002A538B" w:rsidRDefault="00B160CC">
            <w:pPr>
              <w:spacing w:after="0" w:line="259" w:lineRule="auto"/>
              <w:ind w:left="101" w:right="0" w:firstLine="0"/>
              <w:jc w:val="left"/>
            </w:pPr>
            <w:r>
              <w:rPr>
                <w:b/>
                <w:sz w:val="20"/>
              </w:rPr>
              <w:t>Contractors)</w:t>
            </w:r>
            <w:r>
              <w:rPr>
                <w:sz w:val="20"/>
              </w:rPr>
              <w:t xml:space="preserve"> </w:t>
            </w:r>
          </w:p>
        </w:tc>
        <w:tc>
          <w:tcPr>
            <w:tcW w:w="2099"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504F6868" w14:textId="77777777" w:rsidR="002A538B" w:rsidRDefault="00B160CC">
            <w:pPr>
              <w:spacing w:after="0" w:line="259" w:lineRule="auto"/>
              <w:ind w:left="54" w:right="0" w:firstLine="0"/>
              <w:jc w:val="center"/>
            </w:pPr>
            <w:r>
              <w:rPr>
                <w:sz w:val="20"/>
              </w:rPr>
              <w:t xml:space="preserve"> </w:t>
            </w:r>
          </w:p>
        </w:tc>
        <w:tc>
          <w:tcPr>
            <w:tcW w:w="1923"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11653BE5" w14:textId="77777777" w:rsidR="002A538B" w:rsidRDefault="00B160CC">
            <w:pPr>
              <w:spacing w:after="0" w:line="259" w:lineRule="auto"/>
              <w:ind w:left="56" w:right="0" w:firstLine="0"/>
              <w:jc w:val="center"/>
            </w:pPr>
            <w:r>
              <w:rPr>
                <w:sz w:val="20"/>
              </w:rPr>
              <w:t xml:space="preserve"> </w:t>
            </w:r>
          </w:p>
        </w:tc>
        <w:tc>
          <w:tcPr>
            <w:tcW w:w="3610"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73B7790F" w14:textId="77777777" w:rsidR="002A538B" w:rsidRDefault="00B160CC">
            <w:pPr>
              <w:spacing w:after="0" w:line="259" w:lineRule="auto"/>
              <w:ind w:left="57" w:right="0" w:firstLine="0"/>
              <w:jc w:val="center"/>
            </w:pPr>
            <w:r>
              <w:rPr>
                <w:sz w:val="20"/>
              </w:rPr>
              <w:t xml:space="preserve"> </w:t>
            </w:r>
          </w:p>
        </w:tc>
        <w:tc>
          <w:tcPr>
            <w:tcW w:w="1110"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60AC2F7B" w14:textId="77777777" w:rsidR="002A538B" w:rsidRDefault="00B160CC">
            <w:pPr>
              <w:spacing w:after="0" w:line="259" w:lineRule="auto"/>
              <w:ind w:left="52" w:right="0" w:firstLine="0"/>
              <w:jc w:val="center"/>
            </w:pPr>
            <w:r>
              <w:rPr>
                <w:sz w:val="20"/>
              </w:rPr>
              <w:t xml:space="preserve"> </w:t>
            </w:r>
          </w:p>
        </w:tc>
        <w:tc>
          <w:tcPr>
            <w:tcW w:w="1211"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48A6656A" w14:textId="77777777" w:rsidR="002A538B" w:rsidRDefault="00B160CC">
            <w:pPr>
              <w:spacing w:after="0" w:line="259" w:lineRule="auto"/>
              <w:ind w:left="55" w:right="0" w:firstLine="0"/>
              <w:jc w:val="center"/>
            </w:pPr>
            <w:r>
              <w:rPr>
                <w:sz w:val="20"/>
              </w:rPr>
              <w:t xml:space="preserve"> </w:t>
            </w:r>
          </w:p>
        </w:tc>
        <w:tc>
          <w:tcPr>
            <w:tcW w:w="2756"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328D6448" w14:textId="77777777" w:rsidR="002A538B" w:rsidRDefault="00B160CC">
            <w:pPr>
              <w:spacing w:after="0" w:line="259" w:lineRule="auto"/>
              <w:ind w:left="53" w:right="0" w:firstLine="0"/>
              <w:jc w:val="center"/>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754CF0A6" w14:textId="77777777" w:rsidR="002A538B" w:rsidRDefault="00B160CC">
            <w:pPr>
              <w:spacing w:after="0" w:line="259" w:lineRule="auto"/>
              <w:ind w:left="51" w:right="0" w:firstLine="0"/>
              <w:jc w:val="center"/>
            </w:pPr>
            <w:r>
              <w:rPr>
                <w:sz w:val="20"/>
              </w:rPr>
              <w:t xml:space="preserve"> </w:t>
            </w:r>
          </w:p>
        </w:tc>
        <w:tc>
          <w:tcPr>
            <w:tcW w:w="2220"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23B90FFC" w14:textId="77777777" w:rsidR="002A538B" w:rsidRDefault="00B160CC">
            <w:pPr>
              <w:spacing w:after="0" w:line="259" w:lineRule="auto"/>
              <w:ind w:left="55" w:right="0" w:firstLine="0"/>
              <w:jc w:val="center"/>
            </w:pPr>
            <w:r>
              <w:rPr>
                <w:sz w:val="20"/>
              </w:rPr>
              <w:t xml:space="preserve"> </w:t>
            </w:r>
          </w:p>
        </w:tc>
        <w:tc>
          <w:tcPr>
            <w:tcW w:w="1089"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0DA6FDCF" w14:textId="77777777" w:rsidR="002A538B" w:rsidRDefault="00B160CC">
            <w:pPr>
              <w:spacing w:after="0" w:line="259" w:lineRule="auto"/>
              <w:ind w:left="52" w:right="0" w:firstLine="0"/>
              <w:jc w:val="center"/>
            </w:pPr>
            <w:r>
              <w:rPr>
                <w:sz w:val="20"/>
              </w:rPr>
              <w:t xml:space="preserve"> </w:t>
            </w:r>
          </w:p>
        </w:tc>
        <w:tc>
          <w:tcPr>
            <w:tcW w:w="3143" w:type="dxa"/>
            <w:tcBorders>
              <w:top w:val="single" w:sz="4" w:space="0" w:color="000000"/>
              <w:left w:val="single" w:sz="4" w:space="0" w:color="000000"/>
              <w:bottom w:val="single" w:sz="4" w:space="0" w:color="000000"/>
              <w:right w:val="single" w:sz="4" w:space="0" w:color="000000"/>
            </w:tcBorders>
            <w:shd w:val="clear" w:color="auto" w:fill="A9D08E"/>
            <w:vAlign w:val="center"/>
          </w:tcPr>
          <w:p w14:paraId="5A6397B5" w14:textId="77777777" w:rsidR="002A538B" w:rsidRDefault="00B160CC">
            <w:pPr>
              <w:spacing w:after="0" w:line="259" w:lineRule="auto"/>
              <w:ind w:left="43" w:right="0" w:firstLine="0"/>
              <w:jc w:val="center"/>
            </w:pPr>
            <w:r>
              <w:rPr>
                <w:sz w:val="16"/>
              </w:rPr>
              <w:t xml:space="preserve"> </w:t>
            </w:r>
          </w:p>
        </w:tc>
      </w:tr>
      <w:tr w:rsidR="007C0D0E" w14:paraId="50032303" w14:textId="77777777" w:rsidTr="00FC1394">
        <w:trPr>
          <w:trHeight w:val="1631"/>
        </w:trPr>
        <w:tc>
          <w:tcPr>
            <w:tcW w:w="650"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12E93340" w14:textId="77777777" w:rsidR="002A538B" w:rsidRDefault="00B160CC">
            <w:pPr>
              <w:spacing w:after="0" w:line="259" w:lineRule="auto"/>
              <w:ind w:left="28" w:right="0" w:firstLine="0"/>
              <w:jc w:val="left"/>
            </w:pPr>
            <w:r>
              <w:rPr>
                <w:b/>
                <w:color w:val="FFFFFF"/>
                <w:sz w:val="20"/>
              </w:rPr>
              <w:t xml:space="preserve">1 </w:t>
            </w:r>
          </w:p>
        </w:tc>
        <w:tc>
          <w:tcPr>
            <w:tcW w:w="1387" w:type="dxa"/>
            <w:tcBorders>
              <w:top w:val="single" w:sz="4" w:space="0" w:color="000000"/>
              <w:left w:val="single" w:sz="4" w:space="0" w:color="000000"/>
              <w:bottom w:val="single" w:sz="4" w:space="0" w:color="000000"/>
              <w:right w:val="single" w:sz="4" w:space="0" w:color="000000"/>
            </w:tcBorders>
            <w:shd w:val="clear" w:color="auto" w:fill="8EA9DB"/>
            <w:vAlign w:val="center"/>
          </w:tcPr>
          <w:p w14:paraId="175FE104" w14:textId="52AB2CCA" w:rsidR="002A538B" w:rsidRDefault="00B160CC">
            <w:pPr>
              <w:spacing w:after="0" w:line="241" w:lineRule="auto"/>
              <w:ind w:left="29" w:right="0" w:firstLine="0"/>
              <w:jc w:val="left"/>
            </w:pPr>
            <w:r>
              <w:rPr>
                <w:b/>
                <w:color w:val="FFFFFF"/>
                <w:sz w:val="20"/>
              </w:rPr>
              <w:t>Health &amp;</w:t>
            </w:r>
          </w:p>
          <w:p w14:paraId="544803DC" w14:textId="77777777" w:rsidR="002A538B" w:rsidRDefault="00B160CC">
            <w:pPr>
              <w:spacing w:after="0" w:line="259" w:lineRule="auto"/>
              <w:ind w:left="29" w:right="0" w:firstLine="0"/>
              <w:jc w:val="left"/>
            </w:pPr>
            <w:r>
              <w:rPr>
                <w:b/>
                <w:color w:val="FFFFFF"/>
                <w:sz w:val="20"/>
              </w:rPr>
              <w:t xml:space="preserve">Safety </w:t>
            </w:r>
          </w:p>
          <w:p w14:paraId="69C8EB9B" w14:textId="77777777" w:rsidR="002A538B" w:rsidRDefault="00B160CC">
            <w:pPr>
              <w:tabs>
                <w:tab w:val="right" w:pos="1402"/>
              </w:tabs>
              <w:spacing w:after="0" w:line="259" w:lineRule="auto"/>
              <w:ind w:left="0" w:right="0" w:firstLine="0"/>
              <w:jc w:val="left"/>
            </w:pPr>
            <w:r>
              <w:rPr>
                <w:b/>
                <w:color w:val="FFFFFF"/>
                <w:sz w:val="20"/>
              </w:rPr>
              <w:t xml:space="preserve">Policies </w:t>
            </w:r>
            <w:r>
              <w:rPr>
                <w:b/>
                <w:color w:val="FFFFFF"/>
                <w:sz w:val="20"/>
              </w:rPr>
              <w:tab/>
              <w:t xml:space="preserve">and </w:t>
            </w:r>
          </w:p>
          <w:p w14:paraId="5C038D99" w14:textId="77777777" w:rsidR="002A538B" w:rsidRDefault="00B160CC">
            <w:pPr>
              <w:spacing w:after="0" w:line="259" w:lineRule="auto"/>
              <w:ind w:left="29" w:right="0" w:firstLine="0"/>
              <w:jc w:val="left"/>
            </w:pPr>
            <w:r>
              <w:rPr>
                <w:b/>
                <w:color w:val="FFFFFF"/>
                <w:sz w:val="20"/>
              </w:rPr>
              <w:t xml:space="preserve">Procedures </w:t>
            </w:r>
          </w:p>
        </w:tc>
        <w:tc>
          <w:tcPr>
            <w:tcW w:w="2099" w:type="dxa"/>
            <w:vMerge w:val="restart"/>
            <w:tcBorders>
              <w:top w:val="single" w:sz="4" w:space="0" w:color="000000"/>
              <w:left w:val="single" w:sz="4" w:space="0" w:color="000000"/>
              <w:bottom w:val="single" w:sz="4" w:space="0" w:color="000000"/>
              <w:right w:val="single" w:sz="4" w:space="0" w:color="000000"/>
            </w:tcBorders>
          </w:tcPr>
          <w:p w14:paraId="0F5BFCD4" w14:textId="77777777" w:rsidR="002A538B" w:rsidRDefault="00B160CC">
            <w:pPr>
              <w:spacing w:after="693" w:line="259" w:lineRule="auto"/>
              <w:ind w:left="-26" w:right="0" w:firstLine="0"/>
              <w:jc w:val="left"/>
            </w:pPr>
            <w:r>
              <w:rPr>
                <w:b/>
                <w:color w:val="FFFFFF"/>
                <w:sz w:val="20"/>
              </w:rPr>
              <w:t xml:space="preserve"> </w:t>
            </w:r>
          </w:p>
          <w:p w14:paraId="10C0C2EC" w14:textId="54758D27" w:rsidR="002A538B" w:rsidRDefault="004A4FF6" w:rsidP="00013682">
            <w:pPr>
              <w:spacing w:after="1" w:line="241" w:lineRule="auto"/>
              <w:ind w:left="29" w:right="30" w:firstLine="0"/>
            </w:pPr>
            <w:r>
              <w:rPr>
                <w:sz w:val="20"/>
              </w:rPr>
              <w:t>SCC</w:t>
            </w:r>
            <w:r w:rsidR="00B160CC">
              <w:rPr>
                <w:sz w:val="20"/>
              </w:rPr>
              <w:t xml:space="preserve"> </w:t>
            </w:r>
            <w:r w:rsidR="00F95386">
              <w:rPr>
                <w:sz w:val="20"/>
              </w:rPr>
              <w:t xml:space="preserve">requires </w:t>
            </w:r>
            <w:r w:rsidR="00B160CC">
              <w:rPr>
                <w:sz w:val="20"/>
              </w:rPr>
              <w:t xml:space="preserve">assurance that the </w:t>
            </w:r>
            <w:r>
              <w:rPr>
                <w:sz w:val="20"/>
              </w:rPr>
              <w:t>CPOP</w:t>
            </w:r>
            <w:r w:rsidR="003A1E04">
              <w:rPr>
                <w:sz w:val="20"/>
              </w:rPr>
              <w:t>,</w:t>
            </w:r>
            <w:r w:rsidR="00B160CC">
              <w:rPr>
                <w:sz w:val="20"/>
              </w:rPr>
              <w:t xml:space="preserve"> and</w:t>
            </w:r>
            <w:r w:rsidR="00843393">
              <w:rPr>
                <w:sz w:val="20"/>
              </w:rPr>
              <w:t xml:space="preserve"> any of their</w:t>
            </w:r>
            <w:r w:rsidR="00B160CC">
              <w:rPr>
                <w:sz w:val="20"/>
              </w:rPr>
              <w:t xml:space="preserve"> Sub-Contractors</w:t>
            </w:r>
            <w:r w:rsidR="003A1E04">
              <w:rPr>
                <w:sz w:val="20"/>
              </w:rPr>
              <w:t>,</w:t>
            </w:r>
            <w:r w:rsidR="00B160CC">
              <w:rPr>
                <w:sz w:val="20"/>
              </w:rPr>
              <w:t xml:space="preserve"> attach a high importance to Health and Safety during the installation of the works and the operation and maintenance of the Services. </w:t>
            </w:r>
          </w:p>
        </w:tc>
        <w:tc>
          <w:tcPr>
            <w:tcW w:w="1923" w:type="dxa"/>
            <w:tcBorders>
              <w:top w:val="single" w:sz="4" w:space="0" w:color="000000"/>
              <w:left w:val="single" w:sz="4" w:space="0" w:color="000000"/>
              <w:bottom w:val="single" w:sz="4" w:space="0" w:color="000000"/>
              <w:right w:val="single" w:sz="4" w:space="0" w:color="000000"/>
            </w:tcBorders>
            <w:vAlign w:val="center"/>
          </w:tcPr>
          <w:p w14:paraId="48131D7B" w14:textId="759B398D" w:rsidR="002A538B" w:rsidRDefault="00B160CC" w:rsidP="00013682">
            <w:pPr>
              <w:spacing w:after="0" w:line="259" w:lineRule="auto"/>
              <w:ind w:left="28" w:right="0" w:firstLine="0"/>
              <w:jc w:val="left"/>
            </w:pPr>
            <w:r>
              <w:rPr>
                <w:sz w:val="20"/>
              </w:rPr>
              <w:t xml:space="preserve">The </w:t>
            </w:r>
            <w:r w:rsidR="004A4FF6">
              <w:rPr>
                <w:sz w:val="20"/>
              </w:rPr>
              <w:t>CPOP</w:t>
            </w:r>
            <w:r w:rsidR="00013682">
              <w:rPr>
                <w:sz w:val="20"/>
              </w:rPr>
              <w:t xml:space="preserve"> </w:t>
            </w:r>
            <w:r>
              <w:rPr>
                <w:sz w:val="20"/>
              </w:rPr>
              <w:t>and Sub-Contractors maintain up to date health and safety</w:t>
            </w:r>
            <w:r w:rsidR="004A4FF6">
              <w:rPr>
                <w:sz w:val="20"/>
              </w:rPr>
              <w:t xml:space="preserve"> </w:t>
            </w:r>
            <w:r>
              <w:rPr>
                <w:sz w:val="20"/>
              </w:rPr>
              <w:t>policies</w:t>
            </w:r>
            <w:r w:rsidR="004A4FF6">
              <w:rPr>
                <w:sz w:val="20"/>
              </w:rPr>
              <w:t xml:space="preserve">, </w:t>
            </w:r>
            <w:r>
              <w:rPr>
                <w:sz w:val="20"/>
              </w:rPr>
              <w:t>procedures</w:t>
            </w:r>
            <w:r w:rsidR="004A4FF6">
              <w:rPr>
                <w:sz w:val="20"/>
              </w:rPr>
              <w:t>, and recommended code of practi</w:t>
            </w:r>
            <w:r w:rsidR="00622A64">
              <w:rPr>
                <w:sz w:val="20"/>
              </w:rPr>
              <w:t>c</w:t>
            </w:r>
            <w:r w:rsidR="004A4FF6">
              <w:rPr>
                <w:sz w:val="20"/>
              </w:rPr>
              <w:t>es.</w:t>
            </w:r>
          </w:p>
        </w:tc>
        <w:tc>
          <w:tcPr>
            <w:tcW w:w="3610" w:type="dxa"/>
            <w:tcBorders>
              <w:top w:val="single" w:sz="4" w:space="0" w:color="000000"/>
              <w:left w:val="single" w:sz="4" w:space="0" w:color="000000"/>
              <w:bottom w:val="single" w:sz="4" w:space="0" w:color="000000"/>
              <w:right w:val="single" w:sz="4" w:space="0" w:color="000000"/>
            </w:tcBorders>
            <w:vAlign w:val="center"/>
          </w:tcPr>
          <w:p w14:paraId="205ECB61" w14:textId="123D846A" w:rsidR="002A538B" w:rsidRDefault="00B160CC">
            <w:pPr>
              <w:spacing w:after="0" w:line="259" w:lineRule="auto"/>
              <w:ind w:left="0" w:right="0" w:firstLine="0"/>
              <w:jc w:val="center"/>
            </w:pPr>
            <w:r>
              <w:rPr>
                <w:sz w:val="20"/>
              </w:rPr>
              <w:t xml:space="preserve">Compliance evidenced via the </w:t>
            </w:r>
            <w:r w:rsidR="004A4FF6">
              <w:rPr>
                <w:sz w:val="20"/>
              </w:rPr>
              <w:t>CPOP’s quarterly</w:t>
            </w:r>
            <w:r>
              <w:rPr>
                <w:sz w:val="20"/>
              </w:rPr>
              <w:t xml:space="preserve"> reporting. </w:t>
            </w:r>
          </w:p>
        </w:tc>
        <w:tc>
          <w:tcPr>
            <w:tcW w:w="1110" w:type="dxa"/>
            <w:tcBorders>
              <w:top w:val="single" w:sz="4" w:space="0" w:color="000000"/>
              <w:left w:val="single" w:sz="4" w:space="0" w:color="000000"/>
              <w:bottom w:val="single" w:sz="4" w:space="0" w:color="000000"/>
              <w:right w:val="single" w:sz="4" w:space="0" w:color="000000"/>
            </w:tcBorders>
            <w:vAlign w:val="center"/>
          </w:tcPr>
          <w:p w14:paraId="6FAD1DF4" w14:textId="77777777" w:rsidR="002A538B" w:rsidRDefault="00B160CC">
            <w:pPr>
              <w:spacing w:after="0" w:line="259" w:lineRule="auto"/>
              <w:ind w:left="0" w:right="3" w:firstLine="0"/>
              <w:jc w:val="center"/>
            </w:pPr>
            <w:r>
              <w:rPr>
                <w:sz w:val="20"/>
              </w:rPr>
              <w:t xml:space="preserve">N/A </w:t>
            </w:r>
          </w:p>
        </w:tc>
        <w:tc>
          <w:tcPr>
            <w:tcW w:w="1211" w:type="dxa"/>
            <w:tcBorders>
              <w:top w:val="single" w:sz="4" w:space="0" w:color="000000"/>
              <w:left w:val="single" w:sz="4" w:space="0" w:color="000000"/>
              <w:bottom w:val="single" w:sz="4" w:space="0" w:color="000000"/>
              <w:right w:val="single" w:sz="4" w:space="0" w:color="000000"/>
            </w:tcBorders>
            <w:vAlign w:val="center"/>
          </w:tcPr>
          <w:p w14:paraId="5F63120C" w14:textId="77777777" w:rsidR="002A538B" w:rsidRDefault="00B160CC">
            <w:pPr>
              <w:spacing w:after="0" w:line="259" w:lineRule="auto"/>
              <w:ind w:left="0" w:firstLine="0"/>
              <w:jc w:val="center"/>
            </w:pPr>
            <w:r>
              <w:rPr>
                <w:sz w:val="20"/>
              </w:rPr>
              <w:t xml:space="preserve">N/A </w:t>
            </w:r>
          </w:p>
        </w:tc>
        <w:tc>
          <w:tcPr>
            <w:tcW w:w="2756" w:type="dxa"/>
            <w:tcBorders>
              <w:top w:val="single" w:sz="4" w:space="0" w:color="000000"/>
              <w:left w:val="single" w:sz="4" w:space="0" w:color="000000"/>
              <w:bottom w:val="single" w:sz="4" w:space="0" w:color="000000"/>
              <w:right w:val="single" w:sz="4" w:space="0" w:color="000000"/>
            </w:tcBorders>
            <w:vAlign w:val="center"/>
          </w:tcPr>
          <w:p w14:paraId="1445C55F" w14:textId="77777777" w:rsidR="00B25654" w:rsidRDefault="004A4FF6" w:rsidP="00520E1A">
            <w:pPr>
              <w:spacing w:after="0" w:line="259" w:lineRule="auto"/>
              <w:ind w:left="0" w:right="0" w:firstLine="0"/>
              <w:jc w:val="left"/>
              <w:rPr>
                <w:sz w:val="20"/>
              </w:rPr>
            </w:pPr>
            <w:r>
              <w:rPr>
                <w:sz w:val="20"/>
              </w:rPr>
              <w:t>Quarterly</w:t>
            </w:r>
            <w:r w:rsidR="00B160CC">
              <w:rPr>
                <w:sz w:val="20"/>
              </w:rPr>
              <w:t xml:space="preserve"> report </w:t>
            </w:r>
            <w:r w:rsidR="00452FA7">
              <w:rPr>
                <w:sz w:val="20"/>
              </w:rPr>
              <w:t>demonstrat</w:t>
            </w:r>
            <w:r w:rsidR="00B80947">
              <w:rPr>
                <w:sz w:val="20"/>
              </w:rPr>
              <w:t>ing</w:t>
            </w:r>
            <w:r w:rsidR="00452FA7">
              <w:rPr>
                <w:sz w:val="20"/>
              </w:rPr>
              <w:t xml:space="preserve"> </w:t>
            </w:r>
            <w:r w:rsidR="00C0420D">
              <w:rPr>
                <w:sz w:val="20"/>
              </w:rPr>
              <w:t xml:space="preserve">that CPOP and all Sub-Contractors have </w:t>
            </w:r>
            <w:r w:rsidR="00622A64">
              <w:rPr>
                <w:sz w:val="20"/>
              </w:rPr>
              <w:t xml:space="preserve">in </w:t>
            </w:r>
            <w:r w:rsidR="00135359">
              <w:rPr>
                <w:sz w:val="20"/>
              </w:rPr>
              <w:t>effect</w:t>
            </w:r>
            <w:r w:rsidR="00622A64">
              <w:rPr>
                <w:sz w:val="20"/>
              </w:rPr>
              <w:t xml:space="preserve"> up-to-date health and safety policies, procedures, and recommended code of practices</w:t>
            </w:r>
            <w:r w:rsidR="00B160CC">
              <w:rPr>
                <w:sz w:val="20"/>
              </w:rPr>
              <w:t xml:space="preserve">. </w:t>
            </w:r>
          </w:p>
          <w:p w14:paraId="76B852AA" w14:textId="216E01BF" w:rsidR="002A538B" w:rsidRDefault="004428D6" w:rsidP="00520E1A">
            <w:pPr>
              <w:spacing w:after="0" w:line="259" w:lineRule="auto"/>
              <w:ind w:left="0" w:right="0" w:firstLine="0"/>
              <w:jc w:val="left"/>
            </w:pPr>
            <w:r>
              <w:rPr>
                <w:sz w:val="20"/>
              </w:rPr>
              <w:t xml:space="preserve">Complying with 2.1.1 – 2.3.3 in the Specification Schedule. </w:t>
            </w:r>
          </w:p>
        </w:tc>
        <w:tc>
          <w:tcPr>
            <w:tcW w:w="992" w:type="dxa"/>
            <w:tcBorders>
              <w:top w:val="single" w:sz="4" w:space="0" w:color="000000"/>
              <w:left w:val="single" w:sz="4" w:space="0" w:color="000000"/>
              <w:bottom w:val="single" w:sz="4" w:space="0" w:color="000000"/>
              <w:right w:val="single" w:sz="4" w:space="0" w:color="000000"/>
            </w:tcBorders>
            <w:vAlign w:val="center"/>
          </w:tcPr>
          <w:p w14:paraId="18482AB6" w14:textId="20B357D1" w:rsidR="002A538B" w:rsidRDefault="004A4FF6">
            <w:pPr>
              <w:spacing w:after="0" w:line="259" w:lineRule="auto"/>
              <w:ind w:left="0" w:firstLine="0"/>
              <w:jc w:val="center"/>
            </w:pPr>
            <w:r>
              <w:rPr>
                <w:sz w:val="20"/>
              </w:rPr>
              <w:t>Quarterly</w:t>
            </w:r>
            <w:r w:rsidR="00B160CC">
              <w:rPr>
                <w:sz w:val="20"/>
              </w:rPr>
              <w:t xml:space="preserve">. </w:t>
            </w:r>
          </w:p>
        </w:tc>
        <w:tc>
          <w:tcPr>
            <w:tcW w:w="2220" w:type="dxa"/>
            <w:tcBorders>
              <w:top w:val="single" w:sz="4" w:space="0" w:color="000000"/>
              <w:left w:val="single" w:sz="4" w:space="0" w:color="000000"/>
              <w:bottom w:val="single" w:sz="4" w:space="0" w:color="000000"/>
              <w:right w:val="single" w:sz="4" w:space="0" w:color="000000"/>
            </w:tcBorders>
            <w:vAlign w:val="center"/>
          </w:tcPr>
          <w:p w14:paraId="2521F079" w14:textId="5668DA94" w:rsidR="00EE3ED3" w:rsidRDefault="00EE3ED3">
            <w:pPr>
              <w:spacing w:after="0" w:line="259" w:lineRule="auto"/>
              <w:ind w:left="0" w:firstLine="0"/>
              <w:jc w:val="center"/>
              <w:rPr>
                <w:sz w:val="20"/>
              </w:rPr>
            </w:pPr>
            <w:r>
              <w:rPr>
                <w:sz w:val="20"/>
              </w:rPr>
              <w:t xml:space="preserve">2 default points for failure </w:t>
            </w:r>
          </w:p>
          <w:p w14:paraId="4F0C21C3" w14:textId="1979013E" w:rsidR="00EE3ED3" w:rsidRDefault="00EE3ED3">
            <w:pPr>
              <w:spacing w:after="0" w:line="259" w:lineRule="auto"/>
              <w:ind w:left="0" w:firstLine="0"/>
              <w:jc w:val="center"/>
              <w:rPr>
                <w:sz w:val="20"/>
              </w:rPr>
            </w:pPr>
            <w:r>
              <w:rPr>
                <w:sz w:val="20"/>
              </w:rPr>
              <w:t>AND</w:t>
            </w:r>
          </w:p>
          <w:p w14:paraId="239B51C6" w14:textId="592CC22C" w:rsidR="002A538B" w:rsidRDefault="008A29AD">
            <w:pPr>
              <w:spacing w:after="0" w:line="259" w:lineRule="auto"/>
              <w:ind w:left="0" w:firstLine="0"/>
              <w:jc w:val="center"/>
            </w:pPr>
            <w:r>
              <w:rPr>
                <w:sz w:val="20"/>
              </w:rPr>
              <w:t>1 d</w:t>
            </w:r>
            <w:r w:rsidR="00942722">
              <w:rPr>
                <w:sz w:val="20"/>
              </w:rPr>
              <w:t>ef</w:t>
            </w:r>
            <w:r w:rsidR="00BB04FE">
              <w:rPr>
                <w:sz w:val="20"/>
              </w:rPr>
              <w:t>ault</w:t>
            </w:r>
            <w:r w:rsidR="00942722">
              <w:rPr>
                <w:sz w:val="20"/>
              </w:rPr>
              <w:t xml:space="preserve"> point issued </w:t>
            </w:r>
            <w:r w:rsidR="00D21A2A">
              <w:rPr>
                <w:sz w:val="20"/>
              </w:rPr>
              <w:t xml:space="preserve">on each occasion the quarterly report fails to provide </w:t>
            </w:r>
            <w:r w:rsidR="00441DB5">
              <w:rPr>
                <w:sz w:val="20"/>
              </w:rPr>
              <w:t>the required evidence</w:t>
            </w:r>
            <w:r w:rsidR="00536ADD">
              <w:rPr>
                <w:sz w:val="20"/>
              </w:rPr>
              <w:t>.</w:t>
            </w:r>
            <w:r w:rsidR="00FC1394">
              <w:rPr>
                <w:sz w:val="20"/>
              </w:rPr>
              <w:t xml:space="preserve"> </w:t>
            </w:r>
            <w:r w:rsidR="00B160CC">
              <w:rPr>
                <w:sz w:val="20"/>
              </w:rPr>
              <w:t xml:space="preserve"> </w:t>
            </w:r>
          </w:p>
        </w:tc>
        <w:tc>
          <w:tcPr>
            <w:tcW w:w="1089"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89CE19D" w14:textId="309649C8" w:rsidR="002A538B" w:rsidRDefault="00080319">
            <w:pPr>
              <w:spacing w:after="0" w:line="259" w:lineRule="auto"/>
              <w:ind w:left="50" w:right="0" w:firstLine="0"/>
            </w:pPr>
            <w:r>
              <w:rPr>
                <w:sz w:val="20"/>
              </w:rPr>
              <w:t xml:space="preserve">Critical </w:t>
            </w:r>
            <w:r w:rsidR="00B160CC">
              <w:rPr>
                <w:sz w:val="20"/>
              </w:rPr>
              <w:t xml:space="preserve"> </w:t>
            </w:r>
          </w:p>
        </w:tc>
        <w:tc>
          <w:tcPr>
            <w:tcW w:w="3143" w:type="dxa"/>
            <w:tcBorders>
              <w:top w:val="single" w:sz="4" w:space="0" w:color="000000"/>
              <w:left w:val="single" w:sz="4" w:space="0" w:color="000000"/>
              <w:bottom w:val="single" w:sz="4" w:space="0" w:color="000000"/>
              <w:right w:val="single" w:sz="4" w:space="0" w:color="000000"/>
            </w:tcBorders>
            <w:vAlign w:val="center"/>
          </w:tcPr>
          <w:p w14:paraId="02F24955" w14:textId="77777777" w:rsidR="002A538B" w:rsidRPr="00A10935" w:rsidRDefault="00536ADD" w:rsidP="00520E1A">
            <w:pPr>
              <w:spacing w:after="0" w:line="259" w:lineRule="auto"/>
              <w:ind w:left="28" w:right="24" w:firstLine="0"/>
              <w:jc w:val="left"/>
              <w:rPr>
                <w:sz w:val="20"/>
                <w:szCs w:val="28"/>
              </w:rPr>
            </w:pPr>
            <w:r w:rsidRPr="00A10935">
              <w:rPr>
                <w:sz w:val="20"/>
                <w:szCs w:val="28"/>
              </w:rPr>
              <w:t xml:space="preserve">If the CPOP can present a valid reason why it has gone against relevant recommended code of practises. </w:t>
            </w:r>
          </w:p>
          <w:p w14:paraId="609FBB2A" w14:textId="77777777" w:rsidR="00A10935" w:rsidRDefault="00A10935" w:rsidP="00A10935">
            <w:pPr>
              <w:rPr>
                <w:sz w:val="16"/>
              </w:rPr>
            </w:pPr>
          </w:p>
          <w:p w14:paraId="188E6E29" w14:textId="77777777" w:rsidR="00A10935" w:rsidRDefault="00A10935" w:rsidP="00A10935">
            <w:pPr>
              <w:ind w:left="0" w:firstLine="0"/>
              <w:rPr>
                <w:sz w:val="16"/>
              </w:rPr>
            </w:pPr>
          </w:p>
          <w:p w14:paraId="2B24E201" w14:textId="77777777" w:rsidR="00A10935" w:rsidRDefault="00A10935" w:rsidP="00A10935">
            <w:pPr>
              <w:spacing w:after="0" w:line="241" w:lineRule="auto"/>
              <w:ind w:left="29" w:right="31" w:firstLine="0"/>
              <w:jc w:val="left"/>
              <w:rPr>
                <w:sz w:val="20"/>
                <w:szCs w:val="20"/>
              </w:rPr>
            </w:pPr>
            <w:r>
              <w:rPr>
                <w:sz w:val="20"/>
              </w:rPr>
              <w:t>SCC has final decision if this is applicable.</w:t>
            </w:r>
          </w:p>
          <w:p w14:paraId="5D48E196" w14:textId="1EBB9836" w:rsidR="00A10935" w:rsidRPr="00A10935" w:rsidRDefault="00A10935" w:rsidP="00A10935"/>
        </w:tc>
      </w:tr>
      <w:tr w:rsidR="007C0D0E" w14:paraId="65576AA6" w14:textId="77777777" w:rsidTr="00FC1394">
        <w:trPr>
          <w:trHeight w:val="1631"/>
        </w:trPr>
        <w:tc>
          <w:tcPr>
            <w:tcW w:w="650"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23631D08" w14:textId="77777777" w:rsidR="002A538B" w:rsidRDefault="00B160CC">
            <w:pPr>
              <w:spacing w:after="0" w:line="259" w:lineRule="auto"/>
              <w:ind w:left="28" w:right="0" w:firstLine="0"/>
              <w:jc w:val="left"/>
            </w:pPr>
            <w:r>
              <w:rPr>
                <w:b/>
                <w:color w:val="FFFFFF"/>
                <w:sz w:val="20"/>
              </w:rPr>
              <w:t xml:space="preserve">2 </w:t>
            </w:r>
          </w:p>
        </w:tc>
        <w:tc>
          <w:tcPr>
            <w:tcW w:w="1387" w:type="dxa"/>
            <w:tcBorders>
              <w:top w:val="single" w:sz="4" w:space="0" w:color="000000"/>
              <w:left w:val="single" w:sz="4" w:space="0" w:color="000000"/>
              <w:bottom w:val="single" w:sz="4" w:space="0" w:color="000000"/>
              <w:right w:val="single" w:sz="4" w:space="0" w:color="000000"/>
            </w:tcBorders>
            <w:shd w:val="clear" w:color="auto" w:fill="8EA9DB"/>
            <w:vAlign w:val="center"/>
          </w:tcPr>
          <w:p w14:paraId="2C5D87CF" w14:textId="77777777" w:rsidR="002A538B" w:rsidRDefault="00B160CC">
            <w:pPr>
              <w:spacing w:after="0" w:line="259" w:lineRule="auto"/>
              <w:ind w:left="29" w:right="0" w:firstLine="0"/>
              <w:jc w:val="left"/>
            </w:pPr>
            <w:r>
              <w:rPr>
                <w:b/>
                <w:color w:val="FFFFFF"/>
                <w:sz w:val="20"/>
              </w:rPr>
              <w:t xml:space="preserve">Reportable </w:t>
            </w:r>
          </w:p>
          <w:p w14:paraId="1B2FEA1E" w14:textId="77777777" w:rsidR="002A538B" w:rsidRDefault="00B160CC">
            <w:pPr>
              <w:spacing w:after="0" w:line="259" w:lineRule="auto"/>
              <w:ind w:left="29" w:right="0" w:firstLine="0"/>
              <w:jc w:val="left"/>
            </w:pPr>
            <w:r>
              <w:rPr>
                <w:b/>
                <w:color w:val="FFFFFF"/>
                <w:sz w:val="20"/>
              </w:rPr>
              <w:t xml:space="preserve">RIDDOR </w:t>
            </w:r>
          </w:p>
          <w:p w14:paraId="5A0E9AE2" w14:textId="74D48644" w:rsidR="002A538B" w:rsidRDefault="00082D00">
            <w:pPr>
              <w:spacing w:after="0" w:line="259" w:lineRule="auto"/>
              <w:ind w:left="29" w:right="0" w:firstLine="0"/>
              <w:jc w:val="left"/>
              <w:rPr>
                <w:b/>
                <w:color w:val="FFFFFF"/>
                <w:sz w:val="20"/>
              </w:rPr>
            </w:pPr>
            <w:r>
              <w:rPr>
                <w:b/>
                <w:color w:val="FFFFFF"/>
                <w:sz w:val="20"/>
              </w:rPr>
              <w:t xml:space="preserve">Incidents </w:t>
            </w:r>
          </w:p>
          <w:p w14:paraId="1835332E" w14:textId="6491BBFA" w:rsidR="00082D00" w:rsidRDefault="00082D00" w:rsidP="00082D00">
            <w:pPr>
              <w:spacing w:after="0" w:line="259" w:lineRule="auto"/>
              <w:ind w:left="0" w:right="0" w:firstLine="0"/>
              <w:jc w:val="left"/>
            </w:pPr>
          </w:p>
        </w:tc>
        <w:tc>
          <w:tcPr>
            <w:tcW w:w="0" w:type="auto"/>
            <w:vMerge/>
            <w:tcBorders>
              <w:top w:val="nil"/>
              <w:left w:val="single" w:sz="4" w:space="0" w:color="000000"/>
              <w:bottom w:val="nil"/>
              <w:right w:val="single" w:sz="4" w:space="0" w:color="000000"/>
            </w:tcBorders>
          </w:tcPr>
          <w:p w14:paraId="4BF91A9E" w14:textId="77777777" w:rsidR="002A538B" w:rsidRDefault="002A538B">
            <w:pPr>
              <w:spacing w:after="160" w:line="259" w:lineRule="auto"/>
              <w:ind w:left="0" w:right="0" w:firstLine="0"/>
              <w:jc w:val="left"/>
            </w:pPr>
          </w:p>
        </w:tc>
        <w:tc>
          <w:tcPr>
            <w:tcW w:w="1923" w:type="dxa"/>
            <w:tcBorders>
              <w:top w:val="single" w:sz="4" w:space="0" w:color="000000"/>
              <w:left w:val="single" w:sz="4" w:space="0" w:color="000000"/>
              <w:bottom w:val="single" w:sz="4" w:space="0" w:color="000000"/>
              <w:right w:val="single" w:sz="4" w:space="0" w:color="000000"/>
            </w:tcBorders>
            <w:vAlign w:val="center"/>
          </w:tcPr>
          <w:p w14:paraId="05A49702" w14:textId="77777777" w:rsidR="00350E4F" w:rsidRDefault="00350E4F" w:rsidP="00350E4F">
            <w:pPr>
              <w:spacing w:after="0" w:line="259" w:lineRule="auto"/>
              <w:ind w:left="28" w:right="0" w:firstLine="0"/>
              <w:jc w:val="left"/>
            </w:pPr>
            <w:r>
              <w:rPr>
                <w:sz w:val="20"/>
              </w:rPr>
              <w:t>The CPOP</w:t>
            </w:r>
          </w:p>
          <w:p w14:paraId="1641D85C" w14:textId="77777777" w:rsidR="00350E4F" w:rsidRDefault="00350E4F" w:rsidP="00350E4F">
            <w:pPr>
              <w:tabs>
                <w:tab w:val="center" w:pos="974"/>
                <w:tab w:val="right" w:pos="2042"/>
              </w:tabs>
              <w:spacing w:after="0" w:line="259" w:lineRule="auto"/>
              <w:ind w:left="0" w:right="0" w:firstLine="0"/>
              <w:jc w:val="left"/>
            </w:pPr>
            <w:r>
              <w:rPr>
                <w:sz w:val="20"/>
              </w:rPr>
              <w:t>and Sub-</w:t>
            </w:r>
          </w:p>
          <w:p w14:paraId="567D3E3B" w14:textId="514404BE" w:rsidR="002A538B" w:rsidRDefault="00350E4F" w:rsidP="00350E4F">
            <w:pPr>
              <w:spacing w:after="0" w:line="259" w:lineRule="auto"/>
              <w:ind w:left="28" w:right="0" w:firstLine="0"/>
              <w:jc w:val="left"/>
            </w:pPr>
            <w:r>
              <w:rPr>
                <w:sz w:val="20"/>
              </w:rPr>
              <w:t>Contractors maintain e</w:t>
            </w:r>
            <w:r w:rsidR="00B160CC">
              <w:rPr>
                <w:sz w:val="20"/>
              </w:rPr>
              <w:t>xcellent Health and Safety record</w:t>
            </w:r>
            <w:r w:rsidR="00F0720A">
              <w:rPr>
                <w:sz w:val="20"/>
              </w:rPr>
              <w:t>s</w:t>
            </w:r>
            <w:r w:rsidR="00B160CC">
              <w:rPr>
                <w:sz w:val="20"/>
              </w:rPr>
              <w:t xml:space="preserve"> in the provision of the Services. </w:t>
            </w:r>
          </w:p>
        </w:tc>
        <w:tc>
          <w:tcPr>
            <w:tcW w:w="3610" w:type="dxa"/>
            <w:tcBorders>
              <w:top w:val="single" w:sz="4" w:space="0" w:color="000000"/>
              <w:left w:val="single" w:sz="4" w:space="0" w:color="000000"/>
              <w:bottom w:val="single" w:sz="4" w:space="0" w:color="000000"/>
              <w:right w:val="single" w:sz="4" w:space="0" w:color="000000"/>
            </w:tcBorders>
            <w:vAlign w:val="center"/>
          </w:tcPr>
          <w:p w14:paraId="1DC93B2C" w14:textId="0AC4D9E7" w:rsidR="002A538B" w:rsidRDefault="00B160CC">
            <w:pPr>
              <w:spacing w:after="0" w:line="259" w:lineRule="auto"/>
              <w:ind w:left="0" w:right="0" w:firstLine="0"/>
              <w:jc w:val="center"/>
            </w:pPr>
            <w:r>
              <w:rPr>
                <w:sz w:val="20"/>
              </w:rPr>
              <w:t xml:space="preserve">Compliance evidenced via the </w:t>
            </w:r>
            <w:r w:rsidR="004A4FF6">
              <w:rPr>
                <w:sz w:val="20"/>
              </w:rPr>
              <w:t xml:space="preserve">CPOP’s </w:t>
            </w:r>
            <w:r>
              <w:rPr>
                <w:sz w:val="20"/>
              </w:rPr>
              <w:t xml:space="preserve">Monthly reporting. </w:t>
            </w:r>
          </w:p>
        </w:tc>
        <w:tc>
          <w:tcPr>
            <w:tcW w:w="1110" w:type="dxa"/>
            <w:tcBorders>
              <w:top w:val="single" w:sz="4" w:space="0" w:color="000000"/>
              <w:left w:val="single" w:sz="4" w:space="0" w:color="000000"/>
              <w:bottom w:val="single" w:sz="4" w:space="0" w:color="000000"/>
              <w:right w:val="single" w:sz="4" w:space="0" w:color="000000"/>
            </w:tcBorders>
            <w:vAlign w:val="center"/>
          </w:tcPr>
          <w:p w14:paraId="4BEFC360" w14:textId="77777777" w:rsidR="002A538B" w:rsidRDefault="00B160CC">
            <w:pPr>
              <w:spacing w:after="0" w:line="259" w:lineRule="auto"/>
              <w:ind w:left="0" w:right="3" w:firstLine="0"/>
              <w:jc w:val="center"/>
            </w:pPr>
            <w:r>
              <w:rPr>
                <w:sz w:val="20"/>
              </w:rPr>
              <w:t xml:space="preserve">N/A </w:t>
            </w:r>
          </w:p>
        </w:tc>
        <w:tc>
          <w:tcPr>
            <w:tcW w:w="1211" w:type="dxa"/>
            <w:tcBorders>
              <w:top w:val="single" w:sz="4" w:space="0" w:color="000000"/>
              <w:left w:val="single" w:sz="4" w:space="0" w:color="000000"/>
              <w:bottom w:val="single" w:sz="4" w:space="0" w:color="000000"/>
              <w:right w:val="single" w:sz="4" w:space="0" w:color="000000"/>
            </w:tcBorders>
            <w:vAlign w:val="center"/>
          </w:tcPr>
          <w:p w14:paraId="48272326" w14:textId="77777777" w:rsidR="002A538B" w:rsidRDefault="00B160CC">
            <w:pPr>
              <w:spacing w:after="0" w:line="259" w:lineRule="auto"/>
              <w:ind w:left="0" w:firstLine="0"/>
              <w:jc w:val="center"/>
            </w:pPr>
            <w:r>
              <w:rPr>
                <w:sz w:val="20"/>
              </w:rPr>
              <w:t xml:space="preserve">N/A </w:t>
            </w:r>
          </w:p>
        </w:tc>
        <w:tc>
          <w:tcPr>
            <w:tcW w:w="2756" w:type="dxa"/>
            <w:tcBorders>
              <w:top w:val="single" w:sz="4" w:space="0" w:color="000000"/>
              <w:left w:val="single" w:sz="4" w:space="0" w:color="000000"/>
              <w:bottom w:val="single" w:sz="4" w:space="0" w:color="000000"/>
              <w:right w:val="single" w:sz="4" w:space="0" w:color="000000"/>
            </w:tcBorders>
            <w:vAlign w:val="center"/>
          </w:tcPr>
          <w:p w14:paraId="6F1EFBC1" w14:textId="14B2E649" w:rsidR="009A5C05" w:rsidRDefault="00F0720A" w:rsidP="00013682">
            <w:pPr>
              <w:spacing w:after="0" w:line="241" w:lineRule="auto"/>
              <w:ind w:left="0" w:right="0" w:firstLine="0"/>
              <w:jc w:val="left"/>
              <w:rPr>
                <w:sz w:val="20"/>
              </w:rPr>
            </w:pPr>
            <w:r>
              <w:rPr>
                <w:sz w:val="20"/>
              </w:rPr>
              <w:t xml:space="preserve">Less than </w:t>
            </w:r>
            <w:r w:rsidR="004A4FF6">
              <w:rPr>
                <w:sz w:val="20"/>
              </w:rPr>
              <w:t xml:space="preserve">5 </w:t>
            </w:r>
            <w:r w:rsidR="00B160CC">
              <w:rPr>
                <w:sz w:val="20"/>
              </w:rPr>
              <w:t>RIDDOR events</w:t>
            </w:r>
            <w:r w:rsidR="002E3A0B">
              <w:rPr>
                <w:sz w:val="20"/>
              </w:rPr>
              <w:t xml:space="preserve"> reported</w:t>
            </w:r>
            <w:r w:rsidR="00B160CC">
              <w:rPr>
                <w:sz w:val="20"/>
              </w:rPr>
              <w:t xml:space="preserve"> in any 12-month rolling period, within contract service provision.</w:t>
            </w:r>
          </w:p>
          <w:p w14:paraId="00169A8F" w14:textId="5EFBCA96" w:rsidR="002A538B" w:rsidRDefault="009A5C05" w:rsidP="00013682">
            <w:pPr>
              <w:spacing w:after="0" w:line="241" w:lineRule="auto"/>
              <w:ind w:left="0" w:right="0" w:firstLine="0"/>
              <w:jc w:val="left"/>
              <w:rPr>
                <w:sz w:val="20"/>
              </w:rPr>
            </w:pPr>
            <w:r>
              <w:rPr>
                <w:sz w:val="20"/>
              </w:rPr>
              <w:t>AND</w:t>
            </w:r>
          </w:p>
          <w:p w14:paraId="5B435808" w14:textId="41CF018E" w:rsidR="00082D00" w:rsidRDefault="00082D00" w:rsidP="00013682">
            <w:pPr>
              <w:spacing w:after="0" w:line="241" w:lineRule="auto"/>
              <w:ind w:left="0" w:right="0" w:firstLine="0"/>
              <w:jc w:val="left"/>
            </w:pPr>
            <w:r>
              <w:rPr>
                <w:sz w:val="20"/>
              </w:rPr>
              <w:t>No HSE Enforcement Notices issued in any 12 month rolling period within contract service provision.</w:t>
            </w:r>
          </w:p>
        </w:tc>
        <w:tc>
          <w:tcPr>
            <w:tcW w:w="992" w:type="dxa"/>
            <w:tcBorders>
              <w:top w:val="single" w:sz="4" w:space="0" w:color="000000"/>
              <w:left w:val="single" w:sz="4" w:space="0" w:color="000000"/>
              <w:bottom w:val="single" w:sz="4" w:space="0" w:color="000000"/>
              <w:right w:val="single" w:sz="4" w:space="0" w:color="000000"/>
            </w:tcBorders>
            <w:vAlign w:val="center"/>
          </w:tcPr>
          <w:p w14:paraId="41951FF2" w14:textId="77777777" w:rsidR="002A538B" w:rsidRDefault="00B160CC">
            <w:pPr>
              <w:spacing w:after="0" w:line="259" w:lineRule="auto"/>
              <w:ind w:left="0" w:firstLine="0"/>
              <w:jc w:val="center"/>
            </w:pPr>
            <w:r>
              <w:rPr>
                <w:sz w:val="20"/>
              </w:rPr>
              <w:t xml:space="preserve">Monthly. </w:t>
            </w:r>
          </w:p>
        </w:tc>
        <w:tc>
          <w:tcPr>
            <w:tcW w:w="2220" w:type="dxa"/>
            <w:tcBorders>
              <w:top w:val="single" w:sz="4" w:space="0" w:color="000000"/>
              <w:left w:val="single" w:sz="4" w:space="0" w:color="000000"/>
              <w:bottom w:val="single" w:sz="4" w:space="0" w:color="000000"/>
              <w:right w:val="single" w:sz="4" w:space="0" w:color="000000"/>
            </w:tcBorders>
            <w:vAlign w:val="center"/>
          </w:tcPr>
          <w:p w14:paraId="10F7561E" w14:textId="56C5A85C" w:rsidR="002A538B" w:rsidRDefault="00EE3ED3">
            <w:pPr>
              <w:spacing w:after="0" w:line="259" w:lineRule="auto"/>
              <w:ind w:left="0" w:firstLine="0"/>
              <w:jc w:val="center"/>
            </w:pPr>
            <w:r>
              <w:rPr>
                <w:sz w:val="20"/>
              </w:rPr>
              <w:t>2 default points issued for failure</w:t>
            </w:r>
          </w:p>
        </w:tc>
        <w:tc>
          <w:tcPr>
            <w:tcW w:w="1089"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BAF7025" w14:textId="522D25D5" w:rsidR="002A538B" w:rsidRDefault="00080319" w:rsidP="00080319">
            <w:pPr>
              <w:spacing w:after="0" w:line="259" w:lineRule="auto"/>
              <w:ind w:right="0"/>
              <w:jc w:val="left"/>
            </w:pPr>
            <w:r>
              <w:t xml:space="preserve"> Critical </w:t>
            </w:r>
          </w:p>
        </w:tc>
        <w:tc>
          <w:tcPr>
            <w:tcW w:w="3143" w:type="dxa"/>
            <w:tcBorders>
              <w:top w:val="single" w:sz="4" w:space="0" w:color="000000"/>
              <w:left w:val="single" w:sz="4" w:space="0" w:color="000000"/>
              <w:bottom w:val="single" w:sz="4" w:space="0" w:color="000000"/>
              <w:right w:val="single" w:sz="4" w:space="0" w:color="000000"/>
            </w:tcBorders>
            <w:vAlign w:val="center"/>
          </w:tcPr>
          <w:p w14:paraId="146E44F0" w14:textId="5808BD48" w:rsidR="002A538B" w:rsidRDefault="002A3A4E" w:rsidP="00520E1A">
            <w:pPr>
              <w:spacing w:after="0" w:line="259" w:lineRule="auto"/>
              <w:ind w:left="28" w:right="0" w:firstLine="0"/>
              <w:jc w:val="left"/>
            </w:pPr>
            <w:r>
              <w:rPr>
                <w:sz w:val="16"/>
              </w:rPr>
              <w:t>None</w:t>
            </w:r>
            <w:r w:rsidR="00B160CC">
              <w:rPr>
                <w:sz w:val="16"/>
              </w:rPr>
              <w:t xml:space="preserve"> </w:t>
            </w:r>
          </w:p>
        </w:tc>
      </w:tr>
    </w:tbl>
    <w:p w14:paraId="2520E86E" w14:textId="77777777" w:rsidR="002A538B" w:rsidRDefault="00B160CC">
      <w:pPr>
        <w:spacing w:after="0" w:line="259" w:lineRule="auto"/>
        <w:ind w:left="0" w:right="0" w:firstLine="0"/>
        <w:jc w:val="left"/>
      </w:pPr>
      <w:r>
        <w:t xml:space="preserve"> </w:t>
      </w:r>
      <w:r>
        <w:tab/>
        <w:t xml:space="preserve"> </w:t>
      </w:r>
      <w:r>
        <w:br w:type="page"/>
      </w:r>
    </w:p>
    <w:p w14:paraId="7A817D21" w14:textId="17623D1D" w:rsidR="002A538B" w:rsidRDefault="002A538B">
      <w:pPr>
        <w:spacing w:after="8" w:line="259" w:lineRule="auto"/>
        <w:ind w:left="-720" w:right="0" w:firstLine="0"/>
        <w:jc w:val="left"/>
      </w:pPr>
    </w:p>
    <w:p w14:paraId="54AA4B88" w14:textId="77777777" w:rsidR="002A538B" w:rsidRDefault="00B160CC">
      <w:pPr>
        <w:spacing w:after="0" w:line="259" w:lineRule="auto"/>
        <w:ind w:left="0" w:right="0" w:firstLine="0"/>
      </w:pPr>
      <w:r>
        <w:t xml:space="preserve"> </w:t>
      </w:r>
      <w:r>
        <w:tab/>
        <w:t xml:space="preserve"> </w:t>
      </w:r>
    </w:p>
    <w:tbl>
      <w:tblPr>
        <w:tblStyle w:val="TableGrid1"/>
        <w:tblW w:w="22705" w:type="dxa"/>
        <w:tblInd w:w="-707" w:type="dxa"/>
        <w:tblCellMar>
          <w:top w:w="129" w:type="dxa"/>
          <w:bottom w:w="78" w:type="dxa"/>
        </w:tblCellMar>
        <w:tblLook w:val="04A0" w:firstRow="1" w:lastRow="0" w:firstColumn="1" w:lastColumn="0" w:noHBand="0" w:noVBand="1"/>
      </w:tblPr>
      <w:tblGrid>
        <w:gridCol w:w="619"/>
        <w:gridCol w:w="1404"/>
        <w:gridCol w:w="2341"/>
        <w:gridCol w:w="2544"/>
        <w:gridCol w:w="2669"/>
        <w:gridCol w:w="2122"/>
        <w:gridCol w:w="1794"/>
        <w:gridCol w:w="1536"/>
        <w:gridCol w:w="1276"/>
        <w:gridCol w:w="2147"/>
        <w:gridCol w:w="814"/>
        <w:gridCol w:w="3439"/>
      </w:tblGrid>
      <w:tr w:rsidR="00011CA9" w:rsidRPr="002A78CA" w14:paraId="3358BE64" w14:textId="77777777" w:rsidTr="3A35238F">
        <w:trPr>
          <w:trHeight w:val="708"/>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tcPr>
          <w:p w14:paraId="242073A7" w14:textId="77777777" w:rsidR="002A538B" w:rsidRPr="002A78CA" w:rsidRDefault="00B160CC">
            <w:pPr>
              <w:spacing w:after="0" w:line="259" w:lineRule="auto"/>
              <w:ind w:left="49" w:right="0" w:firstLine="0"/>
              <w:rPr>
                <w:sz w:val="20"/>
                <w:szCs w:val="20"/>
              </w:rPr>
            </w:pPr>
            <w:bookmarkStart w:id="0" w:name="_Hlk173324785"/>
            <w:bookmarkStart w:id="1" w:name="_Hlk168051385"/>
            <w:r w:rsidRPr="002A78CA">
              <w:rPr>
                <w:b/>
                <w:color w:val="FFFFFF"/>
                <w:sz w:val="20"/>
                <w:szCs w:val="20"/>
              </w:rPr>
              <w:t xml:space="preserve">Index </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0C019FF1" w14:textId="77777777" w:rsidR="002A538B" w:rsidRPr="002A78CA" w:rsidRDefault="00B160CC">
            <w:pPr>
              <w:spacing w:after="0" w:line="259" w:lineRule="auto"/>
              <w:ind w:left="0" w:right="1" w:firstLine="0"/>
              <w:jc w:val="center"/>
              <w:rPr>
                <w:sz w:val="20"/>
                <w:szCs w:val="20"/>
              </w:rPr>
            </w:pPr>
            <w:r w:rsidRPr="002A78CA">
              <w:rPr>
                <w:b/>
                <w:color w:val="FFFFFF"/>
                <w:sz w:val="20"/>
                <w:szCs w:val="20"/>
              </w:rPr>
              <w:t xml:space="preserve">KPI </w:t>
            </w: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3561A4F6" w14:textId="77777777" w:rsidR="002A538B" w:rsidRPr="002A78CA" w:rsidRDefault="00B160CC">
            <w:pPr>
              <w:spacing w:after="0" w:line="259" w:lineRule="auto"/>
              <w:ind w:left="0" w:firstLine="0"/>
              <w:jc w:val="center"/>
              <w:rPr>
                <w:sz w:val="20"/>
                <w:szCs w:val="20"/>
              </w:rPr>
            </w:pPr>
            <w:r w:rsidRPr="002A78CA">
              <w:rPr>
                <w:b/>
                <w:color w:val="FFFFFF"/>
                <w:sz w:val="20"/>
                <w:szCs w:val="20"/>
              </w:rPr>
              <w:t xml:space="preserve">Principle </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E0244FC" w14:textId="77777777" w:rsidR="002A538B" w:rsidRPr="002A78CA" w:rsidRDefault="00B160CC">
            <w:pPr>
              <w:spacing w:after="0" w:line="259" w:lineRule="auto"/>
              <w:ind w:left="0" w:right="6" w:firstLine="0"/>
              <w:jc w:val="center"/>
              <w:rPr>
                <w:sz w:val="20"/>
                <w:szCs w:val="20"/>
              </w:rPr>
            </w:pPr>
            <w:r w:rsidRPr="002A78CA">
              <w:rPr>
                <w:b/>
                <w:color w:val="FFFFFF"/>
                <w:sz w:val="20"/>
                <w:szCs w:val="20"/>
              </w:rPr>
              <w:t xml:space="preserve">Desired Outcome </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381D6CA9" w14:textId="77777777" w:rsidR="002A538B" w:rsidRPr="002A78CA" w:rsidRDefault="00B160CC">
            <w:pPr>
              <w:spacing w:after="0" w:line="259" w:lineRule="auto"/>
              <w:ind w:left="0" w:right="8" w:firstLine="0"/>
              <w:jc w:val="center"/>
              <w:rPr>
                <w:sz w:val="20"/>
                <w:szCs w:val="20"/>
              </w:rPr>
            </w:pPr>
            <w:r w:rsidRPr="002A78CA">
              <w:rPr>
                <w:b/>
                <w:color w:val="FFFFFF"/>
                <w:sz w:val="20"/>
                <w:szCs w:val="20"/>
              </w:rPr>
              <w:t xml:space="preserve">Method of Measurement </w:t>
            </w:r>
          </w:p>
        </w:tc>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BDE65A3" w14:textId="3EA6017F" w:rsidR="002A538B" w:rsidRPr="002A78CA" w:rsidRDefault="00177238">
            <w:pPr>
              <w:spacing w:after="0" w:line="259" w:lineRule="auto"/>
              <w:ind w:left="0" w:right="0" w:firstLine="0"/>
              <w:jc w:val="center"/>
              <w:rPr>
                <w:sz w:val="20"/>
                <w:szCs w:val="20"/>
              </w:rPr>
            </w:pPr>
            <w:r w:rsidRPr="002A78CA">
              <w:rPr>
                <w:b/>
                <w:color w:val="FFFFFF"/>
                <w:sz w:val="20"/>
                <w:szCs w:val="20"/>
              </w:rPr>
              <w:t xml:space="preserve">CPOP to </w:t>
            </w:r>
            <w:r w:rsidR="008C2CB1" w:rsidRPr="002A78CA">
              <w:rPr>
                <w:b/>
                <w:color w:val="FFFFFF"/>
                <w:sz w:val="20"/>
                <w:szCs w:val="20"/>
              </w:rPr>
              <w:t>N</w:t>
            </w:r>
            <w:r w:rsidRPr="002A78CA">
              <w:rPr>
                <w:b/>
                <w:color w:val="FFFFFF"/>
                <w:sz w:val="20"/>
                <w:szCs w:val="20"/>
              </w:rPr>
              <w:t>otify SCC</w:t>
            </w:r>
            <w:r w:rsidR="00B160CC" w:rsidRPr="002A78CA">
              <w:rPr>
                <w:b/>
                <w:color w:val="FFFFFF"/>
                <w:sz w:val="20"/>
                <w:szCs w:val="20"/>
              </w:rPr>
              <w:t xml:space="preserve"> </w:t>
            </w:r>
          </w:p>
        </w:tc>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7DEDFAAC" w14:textId="77777777" w:rsidR="002A538B" w:rsidRPr="002A78CA" w:rsidRDefault="00B160CC">
            <w:pPr>
              <w:spacing w:after="0" w:line="259" w:lineRule="auto"/>
              <w:ind w:left="0" w:right="0" w:firstLine="0"/>
              <w:jc w:val="center"/>
              <w:rPr>
                <w:sz w:val="20"/>
                <w:szCs w:val="20"/>
              </w:rPr>
            </w:pPr>
            <w:r w:rsidRPr="002A78CA">
              <w:rPr>
                <w:b/>
                <w:color w:val="FFFFFF"/>
                <w:sz w:val="20"/>
                <w:szCs w:val="20"/>
              </w:rPr>
              <w:t xml:space="preserve">Rectification Period </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DB69E3C" w14:textId="77777777" w:rsidR="002A538B" w:rsidRPr="002A78CA" w:rsidRDefault="00B160CC">
            <w:pPr>
              <w:spacing w:after="0" w:line="259" w:lineRule="auto"/>
              <w:ind w:left="0" w:right="9" w:firstLine="0"/>
              <w:jc w:val="center"/>
              <w:rPr>
                <w:sz w:val="20"/>
                <w:szCs w:val="20"/>
              </w:rPr>
            </w:pPr>
            <w:r w:rsidRPr="002A78CA">
              <w:rPr>
                <w:b/>
                <w:color w:val="FFFFFF"/>
                <w:sz w:val="20"/>
                <w:szCs w:val="20"/>
              </w:rPr>
              <w:t xml:space="preserve">Service Standard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1E1201D" w14:textId="77777777" w:rsidR="002A538B" w:rsidRPr="002A78CA" w:rsidRDefault="00B160CC">
            <w:pPr>
              <w:spacing w:after="0" w:line="259" w:lineRule="auto"/>
              <w:ind w:left="0" w:right="0" w:firstLine="0"/>
              <w:jc w:val="center"/>
              <w:rPr>
                <w:sz w:val="20"/>
                <w:szCs w:val="20"/>
              </w:rPr>
            </w:pPr>
            <w:r w:rsidRPr="002A78CA">
              <w:rPr>
                <w:b/>
                <w:color w:val="FFFFFF"/>
                <w:sz w:val="20"/>
                <w:szCs w:val="20"/>
              </w:rPr>
              <w:t xml:space="preserve">Reporting Frequency </w:t>
            </w:r>
          </w:p>
        </w:tc>
        <w:tc>
          <w:tcPr>
            <w:tcW w:w="2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4499DAD7" w14:textId="3F92AC97" w:rsidR="002A538B" w:rsidRPr="002A78CA" w:rsidRDefault="00FA0B78">
            <w:pPr>
              <w:spacing w:after="0" w:line="259" w:lineRule="auto"/>
              <w:ind w:left="0" w:right="0" w:firstLine="0"/>
              <w:jc w:val="center"/>
              <w:rPr>
                <w:sz w:val="20"/>
                <w:szCs w:val="20"/>
              </w:rPr>
            </w:pPr>
            <w:r w:rsidRPr="002A78CA">
              <w:rPr>
                <w:b/>
                <w:color w:val="FFFFFF"/>
                <w:sz w:val="20"/>
                <w:szCs w:val="20"/>
              </w:rPr>
              <w:t>Compensation</w:t>
            </w:r>
          </w:p>
        </w:tc>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D6D4FEE" w14:textId="77777777" w:rsidR="002A538B" w:rsidRPr="002A78CA" w:rsidRDefault="00B160CC">
            <w:pPr>
              <w:spacing w:after="0" w:line="259" w:lineRule="auto"/>
              <w:ind w:left="0" w:right="0" w:firstLine="0"/>
              <w:jc w:val="center"/>
              <w:rPr>
                <w:sz w:val="20"/>
                <w:szCs w:val="20"/>
              </w:rPr>
            </w:pPr>
            <w:r w:rsidRPr="002A78CA">
              <w:rPr>
                <w:b/>
                <w:color w:val="FFFFFF"/>
                <w:sz w:val="20"/>
                <w:szCs w:val="20"/>
              </w:rPr>
              <w:t xml:space="preserve">KPI Points </w:t>
            </w:r>
          </w:p>
        </w:tc>
        <w:tc>
          <w:tcPr>
            <w:tcW w:w="34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45A057E5" w14:textId="0D59BAE4" w:rsidR="002A538B" w:rsidRPr="002A78CA" w:rsidRDefault="00C96466">
            <w:pPr>
              <w:spacing w:after="0" w:line="259" w:lineRule="auto"/>
              <w:ind w:left="0" w:right="3" w:firstLine="0"/>
              <w:jc w:val="center"/>
              <w:rPr>
                <w:sz w:val="20"/>
                <w:szCs w:val="20"/>
              </w:rPr>
            </w:pPr>
            <w:r w:rsidRPr="002A78CA">
              <w:rPr>
                <w:b/>
                <w:color w:val="FFFFFF"/>
                <w:sz w:val="20"/>
                <w:szCs w:val="20"/>
              </w:rPr>
              <w:t>Conditions for relief event</w:t>
            </w:r>
          </w:p>
        </w:tc>
      </w:tr>
      <w:bookmarkEnd w:id="0"/>
      <w:tr w:rsidR="00011CA9" w:rsidRPr="002A78CA" w14:paraId="3524E015" w14:textId="77777777" w:rsidTr="3A35238F">
        <w:trPr>
          <w:trHeight w:val="941"/>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6E8CBFC4" w14:textId="77777777" w:rsidR="002A538B" w:rsidRPr="002A78CA" w:rsidRDefault="00B160CC">
            <w:pPr>
              <w:spacing w:after="0" w:line="259" w:lineRule="auto"/>
              <w:ind w:left="28" w:right="0" w:firstLine="0"/>
              <w:jc w:val="left"/>
              <w:rPr>
                <w:sz w:val="20"/>
                <w:szCs w:val="20"/>
              </w:rPr>
            </w:pPr>
            <w:r w:rsidRPr="002A78CA">
              <w:rPr>
                <w:b/>
                <w:sz w:val="20"/>
                <w:szCs w:val="20"/>
              </w:rPr>
              <w:t xml:space="preserve"> </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28A5C04F" w14:textId="2972E399" w:rsidR="002A538B" w:rsidRPr="002A78CA" w:rsidRDefault="00E54D79" w:rsidP="00E54D79">
            <w:pPr>
              <w:spacing w:after="0" w:line="259" w:lineRule="auto"/>
              <w:ind w:left="120" w:right="0" w:firstLine="0"/>
              <w:jc w:val="center"/>
              <w:rPr>
                <w:sz w:val="20"/>
                <w:szCs w:val="20"/>
              </w:rPr>
            </w:pPr>
            <w:r w:rsidRPr="002A78CA">
              <w:rPr>
                <w:b/>
                <w:sz w:val="20"/>
                <w:szCs w:val="20"/>
              </w:rPr>
              <w:t>EVCP</w:t>
            </w:r>
          </w:p>
          <w:p w14:paraId="79CF6525" w14:textId="37921DE7" w:rsidR="002A538B" w:rsidRPr="002A78CA" w:rsidRDefault="00B160CC" w:rsidP="00E54D79">
            <w:pPr>
              <w:spacing w:after="0" w:line="259" w:lineRule="auto"/>
              <w:ind w:left="0" w:right="1" w:firstLine="0"/>
              <w:jc w:val="center"/>
              <w:rPr>
                <w:sz w:val="20"/>
                <w:szCs w:val="20"/>
              </w:rPr>
            </w:pPr>
            <w:r w:rsidRPr="002A78CA">
              <w:rPr>
                <w:b/>
                <w:sz w:val="20"/>
                <w:szCs w:val="20"/>
              </w:rPr>
              <w:t>Fault</w:t>
            </w:r>
          </w:p>
          <w:p w14:paraId="24684377" w14:textId="7B91FF08" w:rsidR="002A538B" w:rsidRPr="002A78CA" w:rsidRDefault="00B160CC" w:rsidP="00E54D79">
            <w:pPr>
              <w:spacing w:after="0" w:line="259" w:lineRule="auto"/>
              <w:ind w:left="192" w:right="0" w:firstLine="0"/>
              <w:jc w:val="center"/>
              <w:rPr>
                <w:sz w:val="20"/>
                <w:szCs w:val="20"/>
              </w:rPr>
            </w:pPr>
            <w:r w:rsidRPr="002A78CA">
              <w:rPr>
                <w:b/>
                <w:sz w:val="20"/>
                <w:szCs w:val="20"/>
              </w:rPr>
              <w:t>Resolution</w:t>
            </w: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EF0EBFE" w14:textId="77777777" w:rsidR="002A538B" w:rsidRPr="002A78CA" w:rsidRDefault="00B160CC">
            <w:pPr>
              <w:spacing w:after="0" w:line="259" w:lineRule="auto"/>
              <w:ind w:left="54" w:right="0" w:firstLine="0"/>
              <w:jc w:val="center"/>
              <w:rPr>
                <w:sz w:val="20"/>
                <w:szCs w:val="20"/>
              </w:rPr>
            </w:pPr>
            <w:r w:rsidRPr="002A78CA">
              <w:rPr>
                <w:sz w:val="20"/>
                <w:szCs w:val="20"/>
              </w:rPr>
              <w:t xml:space="preserve"> </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B9A5F38" w14:textId="77777777" w:rsidR="002A538B" w:rsidRPr="002A78CA" w:rsidRDefault="00B160CC">
            <w:pPr>
              <w:spacing w:after="0" w:line="259" w:lineRule="auto"/>
              <w:ind w:left="52" w:right="0" w:firstLine="0"/>
              <w:jc w:val="center"/>
              <w:rPr>
                <w:sz w:val="20"/>
                <w:szCs w:val="20"/>
              </w:rPr>
            </w:pPr>
            <w:r w:rsidRPr="002A78CA">
              <w:rPr>
                <w:sz w:val="20"/>
                <w:szCs w:val="20"/>
              </w:rPr>
              <w:t xml:space="preserve"> </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3C43A90E" w14:textId="77777777" w:rsidR="002A538B" w:rsidRPr="002A78CA" w:rsidRDefault="00B160CC">
            <w:pPr>
              <w:spacing w:after="0" w:line="259" w:lineRule="auto"/>
              <w:ind w:left="51" w:right="0" w:firstLine="0"/>
              <w:jc w:val="center"/>
              <w:rPr>
                <w:sz w:val="20"/>
                <w:szCs w:val="20"/>
              </w:rPr>
            </w:pPr>
            <w:r w:rsidRPr="002A78CA">
              <w:rPr>
                <w:sz w:val="20"/>
                <w:szCs w:val="20"/>
              </w:rPr>
              <w:t xml:space="preserve"> </w:t>
            </w:r>
          </w:p>
        </w:tc>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AB96364" w14:textId="77777777" w:rsidR="002A538B" w:rsidRPr="002A78CA" w:rsidRDefault="00B160CC">
            <w:pPr>
              <w:spacing w:after="0" w:line="259" w:lineRule="auto"/>
              <w:ind w:left="56" w:right="0" w:firstLine="0"/>
              <w:jc w:val="center"/>
              <w:rPr>
                <w:sz w:val="20"/>
                <w:szCs w:val="20"/>
              </w:rPr>
            </w:pPr>
            <w:r w:rsidRPr="002A78CA">
              <w:rPr>
                <w:sz w:val="20"/>
                <w:szCs w:val="20"/>
              </w:rPr>
              <w:t xml:space="preserve"> </w:t>
            </w:r>
          </w:p>
        </w:tc>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526BCFD" w14:textId="77777777" w:rsidR="002A538B" w:rsidRPr="002A78CA" w:rsidRDefault="00B160CC">
            <w:pPr>
              <w:spacing w:after="0" w:line="259" w:lineRule="auto"/>
              <w:ind w:left="53" w:right="0" w:firstLine="0"/>
              <w:jc w:val="center"/>
              <w:rPr>
                <w:sz w:val="20"/>
                <w:szCs w:val="20"/>
              </w:rPr>
            </w:pPr>
            <w:r w:rsidRPr="002A78CA">
              <w:rPr>
                <w:sz w:val="20"/>
                <w:szCs w:val="20"/>
              </w:rPr>
              <w:t xml:space="preserve"> </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3A2CD83A" w14:textId="77777777" w:rsidR="002A538B" w:rsidRPr="002A78CA" w:rsidRDefault="00B160CC">
            <w:pPr>
              <w:spacing w:after="0" w:line="259" w:lineRule="auto"/>
              <w:ind w:left="52" w:right="0" w:firstLine="0"/>
              <w:jc w:val="center"/>
              <w:rPr>
                <w:sz w:val="20"/>
                <w:szCs w:val="20"/>
              </w:rPr>
            </w:pPr>
            <w:r w:rsidRPr="002A78CA">
              <w:rPr>
                <w:sz w:val="20"/>
                <w:szCs w:val="20"/>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5700A40" w14:textId="77777777" w:rsidR="002A538B" w:rsidRPr="002A78CA" w:rsidRDefault="00B160CC">
            <w:pPr>
              <w:spacing w:after="0" w:line="259" w:lineRule="auto"/>
              <w:ind w:left="55" w:right="0" w:firstLine="0"/>
              <w:jc w:val="center"/>
              <w:rPr>
                <w:sz w:val="20"/>
                <w:szCs w:val="20"/>
              </w:rPr>
            </w:pPr>
            <w:r w:rsidRPr="002A78CA">
              <w:rPr>
                <w:sz w:val="20"/>
                <w:szCs w:val="20"/>
              </w:rPr>
              <w:t xml:space="preserve"> </w:t>
            </w:r>
          </w:p>
        </w:tc>
        <w:tc>
          <w:tcPr>
            <w:tcW w:w="2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164629A5" w14:textId="77777777" w:rsidR="002A538B" w:rsidRPr="002A78CA" w:rsidRDefault="00B160CC">
            <w:pPr>
              <w:spacing w:after="0" w:line="259" w:lineRule="auto"/>
              <w:ind w:left="55" w:right="0" w:firstLine="0"/>
              <w:jc w:val="center"/>
              <w:rPr>
                <w:sz w:val="20"/>
                <w:szCs w:val="20"/>
              </w:rPr>
            </w:pPr>
            <w:r w:rsidRPr="002A78CA">
              <w:rPr>
                <w:sz w:val="20"/>
                <w:szCs w:val="20"/>
              </w:rPr>
              <w:t xml:space="preserve"> </w:t>
            </w:r>
          </w:p>
        </w:tc>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1CB8641A" w14:textId="77777777" w:rsidR="002A538B" w:rsidRPr="002A78CA" w:rsidRDefault="00B160CC">
            <w:pPr>
              <w:spacing w:after="0" w:line="259" w:lineRule="auto"/>
              <w:ind w:left="55" w:right="0" w:firstLine="0"/>
              <w:jc w:val="center"/>
              <w:rPr>
                <w:sz w:val="20"/>
                <w:szCs w:val="20"/>
              </w:rPr>
            </w:pPr>
            <w:r w:rsidRPr="002A78CA">
              <w:rPr>
                <w:sz w:val="20"/>
                <w:szCs w:val="20"/>
              </w:rPr>
              <w:t xml:space="preserve"> </w:t>
            </w:r>
          </w:p>
        </w:tc>
        <w:tc>
          <w:tcPr>
            <w:tcW w:w="34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8E50605" w14:textId="77777777" w:rsidR="002A538B" w:rsidRPr="002A78CA" w:rsidRDefault="00B160CC">
            <w:pPr>
              <w:spacing w:after="0" w:line="259" w:lineRule="auto"/>
              <w:ind w:left="58" w:right="0" w:firstLine="0"/>
              <w:jc w:val="center"/>
              <w:rPr>
                <w:sz w:val="20"/>
                <w:szCs w:val="20"/>
              </w:rPr>
            </w:pPr>
            <w:r w:rsidRPr="002A78CA">
              <w:rPr>
                <w:sz w:val="20"/>
                <w:szCs w:val="20"/>
              </w:rPr>
              <w:t xml:space="preserve"> </w:t>
            </w:r>
          </w:p>
        </w:tc>
      </w:tr>
      <w:tr w:rsidR="00F35CB4" w:rsidRPr="002A78CA" w14:paraId="7E3B0025" w14:textId="77777777" w:rsidTr="3A35238F">
        <w:trPr>
          <w:trHeight w:val="1860"/>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62B55F8B" w14:textId="2254867E" w:rsidR="002A538B" w:rsidRPr="002A78CA" w:rsidRDefault="769DF544">
            <w:pPr>
              <w:spacing w:after="0" w:line="259" w:lineRule="auto"/>
              <w:ind w:left="28" w:right="0" w:firstLine="0"/>
              <w:jc w:val="left"/>
              <w:rPr>
                <w:sz w:val="20"/>
                <w:szCs w:val="20"/>
              </w:rPr>
            </w:pPr>
            <w:r w:rsidRPr="002A78CA">
              <w:rPr>
                <w:b/>
                <w:bCs/>
                <w:color w:val="FFFFFF" w:themeColor="background1"/>
                <w:sz w:val="20"/>
                <w:szCs w:val="20"/>
              </w:rPr>
              <w:t>3</w:t>
            </w:r>
            <w:r w:rsidR="480AE45C" w:rsidRPr="002A78CA">
              <w:rPr>
                <w:b/>
                <w:bCs/>
                <w:color w:val="FFFFFF" w:themeColor="background1"/>
                <w:sz w:val="20"/>
                <w:szCs w:val="20"/>
              </w:rPr>
              <w:t xml:space="preserve"> </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631F3022" w14:textId="77777777" w:rsidR="002A538B" w:rsidRPr="002A78CA" w:rsidRDefault="00B160CC">
            <w:pPr>
              <w:spacing w:after="0" w:line="259" w:lineRule="auto"/>
              <w:ind w:left="29" w:right="0" w:firstLine="0"/>
              <w:jc w:val="left"/>
              <w:rPr>
                <w:sz w:val="20"/>
                <w:szCs w:val="20"/>
              </w:rPr>
            </w:pPr>
            <w:r w:rsidRPr="002A78CA">
              <w:rPr>
                <w:b/>
                <w:color w:val="FFFFFF"/>
                <w:sz w:val="20"/>
                <w:szCs w:val="20"/>
              </w:rPr>
              <w:t xml:space="preserve">Fault </w:t>
            </w:r>
          </w:p>
          <w:p w14:paraId="3E8683FC" w14:textId="77777777" w:rsidR="002A538B" w:rsidRPr="002A78CA" w:rsidRDefault="00B160CC">
            <w:pPr>
              <w:spacing w:after="0" w:line="259" w:lineRule="auto"/>
              <w:ind w:left="29" w:right="0" w:firstLine="0"/>
              <w:jc w:val="left"/>
              <w:rPr>
                <w:sz w:val="20"/>
                <w:szCs w:val="20"/>
              </w:rPr>
            </w:pPr>
            <w:r w:rsidRPr="002A78CA">
              <w:rPr>
                <w:b/>
                <w:color w:val="FFFFFF"/>
                <w:sz w:val="20"/>
                <w:szCs w:val="20"/>
              </w:rPr>
              <w:t xml:space="preserve">Response </w:t>
            </w:r>
          </w:p>
          <w:p w14:paraId="49822925" w14:textId="77777777" w:rsidR="002A538B" w:rsidRPr="002A78CA" w:rsidRDefault="00B160CC">
            <w:pPr>
              <w:spacing w:after="0" w:line="259" w:lineRule="auto"/>
              <w:ind w:left="29" w:right="0" w:firstLine="0"/>
              <w:rPr>
                <w:sz w:val="20"/>
                <w:szCs w:val="20"/>
              </w:rPr>
            </w:pPr>
            <w:r w:rsidRPr="002A78CA">
              <w:rPr>
                <w:b/>
                <w:color w:val="FFFFFF"/>
                <w:sz w:val="20"/>
                <w:szCs w:val="20"/>
              </w:rPr>
              <w:t xml:space="preserve">Times - High </w:t>
            </w:r>
          </w:p>
          <w:p w14:paraId="21715F0A" w14:textId="77777777" w:rsidR="002A538B" w:rsidRPr="002A78CA" w:rsidRDefault="00B160CC">
            <w:pPr>
              <w:spacing w:after="0" w:line="259" w:lineRule="auto"/>
              <w:ind w:left="29" w:right="0" w:firstLine="0"/>
              <w:jc w:val="left"/>
              <w:rPr>
                <w:sz w:val="20"/>
                <w:szCs w:val="20"/>
              </w:rPr>
            </w:pPr>
            <w:r w:rsidRPr="002A78CA">
              <w:rPr>
                <w:b/>
                <w:color w:val="FFFFFF"/>
                <w:sz w:val="20"/>
                <w:szCs w:val="20"/>
              </w:rPr>
              <w:t xml:space="preserve">Priority </w:t>
            </w: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7BA02" w14:textId="07C8BA8C" w:rsidR="002A538B" w:rsidRPr="002A78CA" w:rsidRDefault="00976F5F" w:rsidP="00177238">
            <w:pPr>
              <w:spacing w:after="0" w:line="259" w:lineRule="auto"/>
              <w:ind w:left="28" w:right="31" w:firstLine="0"/>
              <w:jc w:val="left"/>
              <w:rPr>
                <w:sz w:val="20"/>
                <w:szCs w:val="20"/>
              </w:rPr>
            </w:pPr>
            <w:r w:rsidRPr="002A78CA">
              <w:rPr>
                <w:sz w:val="20"/>
                <w:szCs w:val="20"/>
              </w:rPr>
              <w:t>A fault has been reported which r</w:t>
            </w:r>
            <w:r w:rsidR="00B160CC" w:rsidRPr="002A78CA">
              <w:rPr>
                <w:sz w:val="20"/>
                <w:szCs w:val="20"/>
              </w:rPr>
              <w:t>equires emergency action to prevent risk to life,</w:t>
            </w:r>
            <w:r w:rsidR="00E363DB" w:rsidRPr="002A78CA">
              <w:rPr>
                <w:sz w:val="20"/>
                <w:szCs w:val="20"/>
              </w:rPr>
              <w:t xml:space="preserve"> </w:t>
            </w:r>
            <w:r w:rsidR="006C1C63" w:rsidRPr="002A78CA">
              <w:rPr>
                <w:sz w:val="20"/>
                <w:szCs w:val="20"/>
              </w:rPr>
              <w:t>injury</w:t>
            </w:r>
            <w:r w:rsidR="00E363DB" w:rsidRPr="002A78CA">
              <w:rPr>
                <w:sz w:val="20"/>
                <w:szCs w:val="20"/>
              </w:rPr>
              <w:t xml:space="preserve"> to</w:t>
            </w:r>
            <w:r w:rsidR="00B160CC" w:rsidRPr="002A78CA">
              <w:rPr>
                <w:sz w:val="20"/>
                <w:szCs w:val="20"/>
              </w:rPr>
              <w:t xml:space="preserve"> person, or </w:t>
            </w:r>
            <w:r w:rsidR="006C1C63" w:rsidRPr="002A78CA">
              <w:rPr>
                <w:sz w:val="20"/>
                <w:szCs w:val="20"/>
              </w:rPr>
              <w:t xml:space="preserve">damage to </w:t>
            </w:r>
            <w:r w:rsidR="00B160CC" w:rsidRPr="002A78CA">
              <w:rPr>
                <w:sz w:val="20"/>
                <w:szCs w:val="20"/>
              </w:rPr>
              <w:t xml:space="preserve">property. </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6B72D" w14:textId="7FD8EBAC" w:rsidR="002A538B" w:rsidRPr="002A78CA" w:rsidRDefault="00520E1A" w:rsidP="00177238">
            <w:pPr>
              <w:tabs>
                <w:tab w:val="center" w:pos="1814"/>
                <w:tab w:val="right" w:pos="2667"/>
              </w:tabs>
              <w:spacing w:after="0" w:line="259" w:lineRule="auto"/>
              <w:ind w:left="0" w:right="0" w:firstLine="0"/>
              <w:jc w:val="left"/>
              <w:rPr>
                <w:sz w:val="20"/>
                <w:szCs w:val="20"/>
              </w:rPr>
            </w:pPr>
            <w:r w:rsidRPr="002A78CA">
              <w:rPr>
                <w:sz w:val="20"/>
                <w:szCs w:val="20"/>
              </w:rPr>
              <w:t>EVI</w:t>
            </w:r>
            <w:r w:rsidR="00B160CC" w:rsidRPr="002A78CA">
              <w:rPr>
                <w:sz w:val="20"/>
                <w:szCs w:val="20"/>
              </w:rPr>
              <w:t xml:space="preserve"> present no H</w:t>
            </w:r>
            <w:r w:rsidRPr="002A78CA">
              <w:rPr>
                <w:sz w:val="20"/>
                <w:szCs w:val="20"/>
              </w:rPr>
              <w:t>&amp;</w:t>
            </w:r>
            <w:r w:rsidR="00B160CC" w:rsidRPr="002A78CA">
              <w:rPr>
                <w:sz w:val="20"/>
                <w:szCs w:val="20"/>
              </w:rPr>
              <w:t>S risk</w:t>
            </w:r>
            <w:r w:rsidR="008C2CB1" w:rsidRPr="002A78CA">
              <w:rPr>
                <w:sz w:val="20"/>
                <w:szCs w:val="20"/>
              </w:rPr>
              <w:t xml:space="preserve"> or risk of damage to third party.</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DF4B1" w14:textId="56B050F2" w:rsidR="002A538B" w:rsidRPr="002A78CA" w:rsidRDefault="00B160CC">
            <w:pPr>
              <w:spacing w:after="0" w:line="259" w:lineRule="auto"/>
              <w:ind w:left="0" w:right="0" w:firstLine="0"/>
              <w:jc w:val="center"/>
              <w:rPr>
                <w:sz w:val="20"/>
                <w:szCs w:val="20"/>
              </w:rPr>
            </w:pPr>
            <w:r w:rsidRPr="002A78CA">
              <w:rPr>
                <w:sz w:val="20"/>
                <w:szCs w:val="20"/>
              </w:rPr>
              <w:t xml:space="preserve">Compliance evidenced via the </w:t>
            </w:r>
            <w:r w:rsidR="00D2711C" w:rsidRPr="002A78CA">
              <w:rPr>
                <w:sz w:val="20"/>
                <w:szCs w:val="20"/>
              </w:rPr>
              <w:t xml:space="preserve">CPOP’s </w:t>
            </w:r>
            <w:r w:rsidRPr="002A78CA">
              <w:rPr>
                <w:sz w:val="20"/>
                <w:szCs w:val="20"/>
              </w:rPr>
              <w:t xml:space="preserve">Monthly reporting. </w:t>
            </w:r>
          </w:p>
        </w:tc>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7F953" w14:textId="3B95FA0E" w:rsidR="00DC414B" w:rsidRPr="002A78CA" w:rsidRDefault="00025903" w:rsidP="00177238">
            <w:pPr>
              <w:spacing w:after="0" w:line="259" w:lineRule="auto"/>
              <w:ind w:left="0" w:firstLine="0"/>
              <w:jc w:val="left"/>
              <w:rPr>
                <w:sz w:val="20"/>
                <w:szCs w:val="20"/>
              </w:rPr>
            </w:pPr>
            <w:r w:rsidRPr="002A78CA">
              <w:rPr>
                <w:sz w:val="20"/>
                <w:szCs w:val="20"/>
              </w:rPr>
              <w:t>5</w:t>
            </w:r>
            <w:r w:rsidR="00B2636D" w:rsidRPr="002A78CA">
              <w:rPr>
                <w:sz w:val="20"/>
                <w:szCs w:val="20"/>
              </w:rPr>
              <w:t xml:space="preserve"> working day</w:t>
            </w:r>
            <w:r w:rsidR="00306764" w:rsidRPr="002A78CA">
              <w:rPr>
                <w:sz w:val="20"/>
                <w:szCs w:val="20"/>
              </w:rPr>
              <w:t>s</w:t>
            </w:r>
            <w:r w:rsidR="00B2636D" w:rsidRPr="002A78CA">
              <w:rPr>
                <w:sz w:val="20"/>
                <w:szCs w:val="20"/>
              </w:rPr>
              <w:t xml:space="preserve"> after the fault has been made</w:t>
            </w:r>
            <w:r w:rsidR="004D268E" w:rsidRPr="002A78CA">
              <w:rPr>
                <w:sz w:val="20"/>
                <w:szCs w:val="20"/>
              </w:rPr>
              <w:t xml:space="preserve"> safe</w:t>
            </w:r>
            <w:r w:rsidR="00DC414B" w:rsidRPr="002A78CA">
              <w:rPr>
                <w:sz w:val="20"/>
                <w:szCs w:val="20"/>
              </w:rPr>
              <w:t>.</w:t>
            </w:r>
            <w:r w:rsidR="004D268E" w:rsidRPr="002A78CA">
              <w:rPr>
                <w:sz w:val="20"/>
                <w:szCs w:val="20"/>
              </w:rPr>
              <w:t xml:space="preserve"> </w:t>
            </w:r>
          </w:p>
          <w:p w14:paraId="08917439" w14:textId="77777777" w:rsidR="00DC414B" w:rsidRPr="002A78CA" w:rsidRDefault="00DC414B" w:rsidP="00177238">
            <w:pPr>
              <w:spacing w:after="0" w:line="259" w:lineRule="auto"/>
              <w:ind w:left="0" w:firstLine="0"/>
              <w:jc w:val="left"/>
              <w:rPr>
                <w:sz w:val="20"/>
                <w:szCs w:val="20"/>
              </w:rPr>
            </w:pPr>
            <w:r w:rsidRPr="002A78CA">
              <w:rPr>
                <w:sz w:val="20"/>
                <w:szCs w:val="20"/>
              </w:rPr>
              <w:t>R</w:t>
            </w:r>
            <w:r w:rsidR="004D268E" w:rsidRPr="002A78CA">
              <w:rPr>
                <w:sz w:val="20"/>
                <w:szCs w:val="20"/>
              </w:rPr>
              <w:t>eporting</w:t>
            </w:r>
            <w:r w:rsidRPr="002A78CA">
              <w:rPr>
                <w:sz w:val="20"/>
                <w:szCs w:val="20"/>
              </w:rPr>
              <w:t>:</w:t>
            </w:r>
            <w:r w:rsidR="004D268E" w:rsidRPr="002A78CA">
              <w:rPr>
                <w:sz w:val="20"/>
                <w:szCs w:val="20"/>
              </w:rPr>
              <w:t xml:space="preserve"> </w:t>
            </w:r>
          </w:p>
          <w:p w14:paraId="0F8AF250" w14:textId="186FF461" w:rsidR="002A538B" w:rsidRPr="002A78CA" w:rsidRDefault="002D504B" w:rsidP="00BD2514">
            <w:pPr>
              <w:pStyle w:val="ListParagraph"/>
              <w:numPr>
                <w:ilvl w:val="0"/>
                <w:numId w:val="4"/>
              </w:numPr>
              <w:spacing w:after="0" w:line="259" w:lineRule="auto"/>
              <w:jc w:val="left"/>
              <w:rPr>
                <w:sz w:val="20"/>
                <w:szCs w:val="20"/>
              </w:rPr>
            </w:pPr>
            <w:r w:rsidRPr="002A78CA">
              <w:rPr>
                <w:sz w:val="20"/>
                <w:szCs w:val="20"/>
              </w:rPr>
              <w:t>D</w:t>
            </w:r>
            <w:r w:rsidR="00314299" w:rsidRPr="002A78CA">
              <w:rPr>
                <w:sz w:val="20"/>
                <w:szCs w:val="20"/>
              </w:rPr>
              <w:t>ate and time of CPOP being</w:t>
            </w:r>
            <w:r w:rsidR="00EB7B2E" w:rsidRPr="002A78CA">
              <w:rPr>
                <w:sz w:val="20"/>
                <w:szCs w:val="20"/>
              </w:rPr>
              <w:t xml:space="preserve"> made</w:t>
            </w:r>
            <w:r w:rsidR="00314299" w:rsidRPr="002A78CA">
              <w:rPr>
                <w:sz w:val="20"/>
                <w:szCs w:val="20"/>
              </w:rPr>
              <w:t xml:space="preserve"> aware of fault</w:t>
            </w:r>
            <w:r w:rsidRPr="002A78CA">
              <w:rPr>
                <w:sz w:val="20"/>
                <w:szCs w:val="20"/>
              </w:rPr>
              <w:t>.</w:t>
            </w:r>
          </w:p>
          <w:p w14:paraId="004DAE01" w14:textId="77777777" w:rsidR="002D504B" w:rsidRPr="002A78CA" w:rsidRDefault="002D504B" w:rsidP="00BD2514">
            <w:pPr>
              <w:pStyle w:val="ListParagraph"/>
              <w:numPr>
                <w:ilvl w:val="0"/>
                <w:numId w:val="4"/>
              </w:numPr>
              <w:spacing w:after="0" w:line="259" w:lineRule="auto"/>
              <w:jc w:val="left"/>
              <w:rPr>
                <w:sz w:val="20"/>
                <w:szCs w:val="20"/>
              </w:rPr>
            </w:pPr>
            <w:r w:rsidRPr="002A78CA">
              <w:rPr>
                <w:sz w:val="20"/>
                <w:szCs w:val="20"/>
              </w:rPr>
              <w:t>Date and time of when fault was made safe.</w:t>
            </w:r>
          </w:p>
          <w:p w14:paraId="32C31810" w14:textId="77777777" w:rsidR="002D504B" w:rsidRPr="002A78CA" w:rsidRDefault="002D504B" w:rsidP="00BD2514">
            <w:pPr>
              <w:pStyle w:val="ListParagraph"/>
              <w:numPr>
                <w:ilvl w:val="0"/>
                <w:numId w:val="4"/>
              </w:numPr>
              <w:spacing w:after="0" w:line="259" w:lineRule="auto"/>
              <w:jc w:val="left"/>
              <w:rPr>
                <w:sz w:val="20"/>
                <w:szCs w:val="20"/>
              </w:rPr>
            </w:pPr>
            <w:r w:rsidRPr="002A78CA">
              <w:rPr>
                <w:sz w:val="20"/>
                <w:szCs w:val="20"/>
              </w:rPr>
              <w:t xml:space="preserve">Cause of the fault. </w:t>
            </w:r>
          </w:p>
          <w:p w14:paraId="29D8E971" w14:textId="77777777" w:rsidR="002D504B" w:rsidRPr="002A78CA" w:rsidRDefault="002D504B" w:rsidP="00BD2514">
            <w:pPr>
              <w:pStyle w:val="ListParagraph"/>
              <w:numPr>
                <w:ilvl w:val="0"/>
                <w:numId w:val="4"/>
              </w:numPr>
              <w:spacing w:after="0" w:line="259" w:lineRule="auto"/>
              <w:jc w:val="left"/>
              <w:rPr>
                <w:sz w:val="20"/>
                <w:szCs w:val="20"/>
              </w:rPr>
            </w:pPr>
            <w:r w:rsidRPr="002A78CA">
              <w:rPr>
                <w:sz w:val="20"/>
                <w:szCs w:val="20"/>
              </w:rPr>
              <w:t>Estimation for</w:t>
            </w:r>
            <w:r w:rsidR="006E75F3" w:rsidRPr="002A78CA">
              <w:rPr>
                <w:sz w:val="20"/>
                <w:szCs w:val="20"/>
              </w:rPr>
              <w:t xml:space="preserve"> EVI to be repaired. </w:t>
            </w:r>
          </w:p>
          <w:p w14:paraId="4B230397" w14:textId="77777777" w:rsidR="006E75F3" w:rsidRPr="002A78CA" w:rsidRDefault="006E75F3" w:rsidP="00BD2514">
            <w:pPr>
              <w:pStyle w:val="ListParagraph"/>
              <w:numPr>
                <w:ilvl w:val="0"/>
                <w:numId w:val="4"/>
              </w:numPr>
              <w:spacing w:after="0" w:line="259" w:lineRule="auto"/>
              <w:jc w:val="left"/>
              <w:rPr>
                <w:sz w:val="20"/>
                <w:szCs w:val="20"/>
              </w:rPr>
            </w:pPr>
            <w:r w:rsidRPr="002A78CA">
              <w:rPr>
                <w:sz w:val="20"/>
                <w:szCs w:val="20"/>
              </w:rPr>
              <w:t xml:space="preserve">How long EVI will be non-operational. </w:t>
            </w:r>
          </w:p>
          <w:p w14:paraId="194D912C" w14:textId="7E4678E7" w:rsidR="00BD2514" w:rsidRPr="002A78CA" w:rsidRDefault="00BD2514" w:rsidP="00BD2514">
            <w:pPr>
              <w:pStyle w:val="ListParagraph"/>
              <w:numPr>
                <w:ilvl w:val="0"/>
                <w:numId w:val="4"/>
              </w:numPr>
              <w:spacing w:after="0" w:line="259" w:lineRule="auto"/>
              <w:ind w:right="2"/>
              <w:jc w:val="left"/>
              <w:rPr>
                <w:sz w:val="20"/>
                <w:szCs w:val="20"/>
              </w:rPr>
            </w:pPr>
            <w:r w:rsidRPr="002A78CA">
              <w:rPr>
                <w:sz w:val="20"/>
                <w:szCs w:val="20"/>
              </w:rPr>
              <w:t>Any emerging patterns of High level faults.</w:t>
            </w:r>
          </w:p>
          <w:p w14:paraId="2160FEBF" w14:textId="4FC70C3E" w:rsidR="00BD2514" w:rsidRPr="002A78CA" w:rsidRDefault="00BD2514" w:rsidP="00BD2514">
            <w:pPr>
              <w:pStyle w:val="ListParagraph"/>
              <w:numPr>
                <w:ilvl w:val="0"/>
                <w:numId w:val="4"/>
              </w:numPr>
              <w:spacing w:after="0" w:line="259" w:lineRule="auto"/>
              <w:jc w:val="left"/>
              <w:rPr>
                <w:sz w:val="20"/>
                <w:szCs w:val="20"/>
              </w:rPr>
            </w:pPr>
            <w:r w:rsidRPr="002A78CA">
              <w:rPr>
                <w:sz w:val="20"/>
                <w:szCs w:val="20"/>
              </w:rPr>
              <w:t>Plan to prevent future faults.</w:t>
            </w:r>
          </w:p>
        </w:tc>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9B410" w14:textId="105A37EC" w:rsidR="002A538B" w:rsidRPr="002A78CA" w:rsidRDefault="00431F3C">
            <w:pPr>
              <w:spacing w:after="1" w:line="240" w:lineRule="auto"/>
              <w:ind w:left="9" w:right="0" w:firstLine="0"/>
              <w:jc w:val="center"/>
              <w:rPr>
                <w:sz w:val="20"/>
                <w:szCs w:val="20"/>
              </w:rPr>
            </w:pPr>
            <w:r w:rsidRPr="002A78CA">
              <w:rPr>
                <w:sz w:val="20"/>
                <w:szCs w:val="20"/>
              </w:rPr>
              <w:t>Fault m</w:t>
            </w:r>
            <w:r w:rsidR="00B160CC" w:rsidRPr="002A78CA">
              <w:rPr>
                <w:sz w:val="20"/>
                <w:szCs w:val="20"/>
              </w:rPr>
              <w:t>a</w:t>
            </w:r>
            <w:r w:rsidRPr="002A78CA">
              <w:rPr>
                <w:sz w:val="20"/>
                <w:szCs w:val="20"/>
              </w:rPr>
              <w:t>de</w:t>
            </w:r>
            <w:r w:rsidR="00B160CC" w:rsidRPr="002A78CA">
              <w:rPr>
                <w:sz w:val="20"/>
                <w:szCs w:val="20"/>
              </w:rPr>
              <w:t xml:space="preserve"> safe within</w:t>
            </w:r>
            <w:r w:rsidR="00F32D65" w:rsidRPr="002A78CA">
              <w:rPr>
                <w:sz w:val="20"/>
                <w:szCs w:val="20"/>
              </w:rPr>
              <w:t xml:space="preserve"> 2 Hours</w:t>
            </w:r>
            <w:r w:rsidR="00B160CC" w:rsidRPr="002A78CA">
              <w:rPr>
                <w:sz w:val="20"/>
                <w:szCs w:val="20"/>
              </w:rPr>
              <w:t xml:space="preserve"> of</w:t>
            </w:r>
            <w:r w:rsidR="000350AB" w:rsidRPr="002A78CA">
              <w:rPr>
                <w:sz w:val="20"/>
                <w:szCs w:val="20"/>
              </w:rPr>
              <w:t xml:space="preserve"> CPOP</w:t>
            </w:r>
            <w:r w:rsidR="00B160CC" w:rsidRPr="002A78CA">
              <w:rPr>
                <w:sz w:val="20"/>
                <w:szCs w:val="20"/>
              </w:rPr>
              <w:t xml:space="preserve"> being </w:t>
            </w:r>
          </w:p>
          <w:p w14:paraId="2EE2C8E7" w14:textId="5303D3F9" w:rsidR="00431F3C" w:rsidRPr="002A78CA" w:rsidRDefault="001569BD" w:rsidP="00431F3C">
            <w:pPr>
              <w:spacing w:after="0" w:line="259" w:lineRule="auto"/>
              <w:ind w:left="0" w:right="2" w:firstLine="0"/>
              <w:jc w:val="center"/>
              <w:rPr>
                <w:sz w:val="20"/>
                <w:szCs w:val="20"/>
              </w:rPr>
            </w:pPr>
            <w:r w:rsidRPr="002A78CA">
              <w:rPr>
                <w:sz w:val="20"/>
                <w:szCs w:val="20"/>
              </w:rPr>
              <w:t>m</w:t>
            </w:r>
            <w:r w:rsidR="000350AB" w:rsidRPr="002A78CA">
              <w:rPr>
                <w:sz w:val="20"/>
                <w:szCs w:val="20"/>
              </w:rPr>
              <w:t>ade aware</w:t>
            </w:r>
            <w:r w:rsidRPr="002A78CA">
              <w:rPr>
                <w:sz w:val="20"/>
                <w:szCs w:val="20"/>
              </w:rPr>
              <w:t>, applies 24/7, 365 days a year</w:t>
            </w:r>
            <w:r w:rsidR="00431F3C" w:rsidRPr="002A78CA">
              <w:rPr>
                <w:sz w:val="20"/>
                <w:szCs w:val="20"/>
              </w:rPr>
              <w:t>.</w:t>
            </w:r>
            <w:r w:rsidR="00B160CC" w:rsidRPr="002A78CA">
              <w:rPr>
                <w:sz w:val="20"/>
                <w:szCs w:val="20"/>
              </w:rPr>
              <w:t xml:space="preserve"> </w:t>
            </w:r>
          </w:p>
          <w:p w14:paraId="151CC8BF" w14:textId="77777777" w:rsidR="00A724A6" w:rsidRPr="002A78CA" w:rsidRDefault="00A724A6" w:rsidP="00431F3C">
            <w:pPr>
              <w:spacing w:after="0" w:line="259" w:lineRule="auto"/>
              <w:ind w:left="0" w:right="2" w:firstLine="0"/>
              <w:jc w:val="center"/>
              <w:rPr>
                <w:sz w:val="20"/>
                <w:szCs w:val="20"/>
              </w:rPr>
            </w:pPr>
          </w:p>
          <w:p w14:paraId="2A5AF6E5" w14:textId="7EBE6AFB" w:rsidR="00A724A6" w:rsidRPr="002A78CA" w:rsidRDefault="00A724A6" w:rsidP="00431F3C">
            <w:pPr>
              <w:spacing w:after="0" w:line="259" w:lineRule="auto"/>
              <w:ind w:left="0" w:right="2" w:firstLine="0"/>
              <w:jc w:val="center"/>
              <w:rPr>
                <w:sz w:val="20"/>
                <w:szCs w:val="20"/>
              </w:rPr>
            </w:pPr>
            <w:r w:rsidRPr="002A78CA">
              <w:rPr>
                <w:sz w:val="20"/>
                <w:szCs w:val="20"/>
              </w:rPr>
              <w:t>&amp;</w:t>
            </w:r>
          </w:p>
          <w:p w14:paraId="550B5321" w14:textId="77777777" w:rsidR="00431F3C" w:rsidRPr="002A78CA" w:rsidRDefault="00431F3C" w:rsidP="00431F3C">
            <w:pPr>
              <w:spacing w:after="0" w:line="259" w:lineRule="auto"/>
              <w:ind w:left="0" w:right="2" w:firstLine="0"/>
              <w:jc w:val="center"/>
              <w:rPr>
                <w:sz w:val="20"/>
                <w:szCs w:val="20"/>
              </w:rPr>
            </w:pPr>
          </w:p>
          <w:p w14:paraId="7483E1B4" w14:textId="38B25819" w:rsidR="002A538B" w:rsidRPr="002A78CA" w:rsidRDefault="00431F3C">
            <w:pPr>
              <w:spacing w:after="0" w:line="259" w:lineRule="auto"/>
              <w:ind w:left="49" w:right="0" w:firstLine="1"/>
              <w:jc w:val="center"/>
              <w:rPr>
                <w:sz w:val="20"/>
                <w:szCs w:val="20"/>
              </w:rPr>
            </w:pPr>
            <w:r w:rsidRPr="002A78CA">
              <w:rPr>
                <w:sz w:val="20"/>
                <w:szCs w:val="20"/>
              </w:rPr>
              <w:t>EVI fully operational</w:t>
            </w:r>
            <w:r w:rsidR="00B160CC" w:rsidRPr="002A78CA">
              <w:rPr>
                <w:sz w:val="20"/>
                <w:szCs w:val="20"/>
              </w:rPr>
              <w:t xml:space="preserve"> within</w:t>
            </w:r>
            <w:r w:rsidR="00F32D65" w:rsidRPr="002A78CA">
              <w:rPr>
                <w:sz w:val="20"/>
                <w:szCs w:val="20"/>
              </w:rPr>
              <w:t xml:space="preserve"> </w:t>
            </w:r>
            <w:r w:rsidRPr="002A78CA">
              <w:rPr>
                <w:sz w:val="20"/>
                <w:szCs w:val="20"/>
              </w:rPr>
              <w:t>10</w:t>
            </w:r>
            <w:r w:rsidR="00D2711C" w:rsidRPr="002A78CA">
              <w:rPr>
                <w:sz w:val="20"/>
                <w:szCs w:val="20"/>
              </w:rPr>
              <w:t xml:space="preserve"> </w:t>
            </w:r>
            <w:r w:rsidR="00A4614D" w:rsidRPr="002A78CA">
              <w:rPr>
                <w:sz w:val="20"/>
                <w:szCs w:val="20"/>
              </w:rPr>
              <w:t xml:space="preserve">calendar </w:t>
            </w:r>
            <w:r w:rsidR="00D2711C" w:rsidRPr="002A78CA">
              <w:rPr>
                <w:sz w:val="20"/>
                <w:szCs w:val="20"/>
              </w:rPr>
              <w:t xml:space="preserve">days </w:t>
            </w:r>
            <w:r w:rsidRPr="002A78CA">
              <w:rPr>
                <w:sz w:val="20"/>
                <w:szCs w:val="20"/>
              </w:rPr>
              <w:t>from start of fault</w:t>
            </w:r>
            <w:r w:rsidR="00B160CC" w:rsidRPr="002A78CA">
              <w:rPr>
                <w:sz w:val="20"/>
                <w:szCs w:val="20"/>
              </w:rPr>
              <w:t xml:space="preserve">. </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68B41" w14:textId="77777777" w:rsidR="002A538B" w:rsidRDefault="00B160CC" w:rsidP="00013682">
            <w:pPr>
              <w:spacing w:after="2" w:line="239" w:lineRule="auto"/>
              <w:ind w:left="16" w:right="0" w:firstLine="0"/>
              <w:jc w:val="center"/>
              <w:rPr>
                <w:sz w:val="20"/>
                <w:szCs w:val="20"/>
              </w:rPr>
            </w:pPr>
            <w:r w:rsidRPr="002A78CA">
              <w:rPr>
                <w:sz w:val="20"/>
                <w:szCs w:val="20"/>
              </w:rPr>
              <w:t>100% of faults</w:t>
            </w:r>
            <w:r w:rsidR="00786382" w:rsidRPr="002A78CA">
              <w:rPr>
                <w:sz w:val="20"/>
                <w:szCs w:val="20"/>
              </w:rPr>
              <w:t xml:space="preserve"> with H&amp;S risks</w:t>
            </w:r>
            <w:r w:rsidRPr="002A78CA">
              <w:rPr>
                <w:sz w:val="20"/>
                <w:szCs w:val="20"/>
              </w:rPr>
              <w:t xml:space="preserve"> are addressed</w:t>
            </w:r>
            <w:r w:rsidR="007C36C9">
              <w:rPr>
                <w:sz w:val="20"/>
                <w:szCs w:val="20"/>
              </w:rPr>
              <w:t xml:space="preserve"> </w:t>
            </w:r>
            <w:r w:rsidRPr="002A78CA">
              <w:rPr>
                <w:sz w:val="20"/>
                <w:szCs w:val="20"/>
              </w:rPr>
              <w:t>within the rectification period.</w:t>
            </w:r>
          </w:p>
          <w:p w14:paraId="2B84BBA5" w14:textId="77777777" w:rsidR="00EE3ED3" w:rsidRDefault="00EE3ED3" w:rsidP="00013682">
            <w:pPr>
              <w:spacing w:after="2" w:line="239" w:lineRule="auto"/>
              <w:ind w:left="16" w:right="0" w:firstLine="0"/>
              <w:jc w:val="center"/>
              <w:rPr>
                <w:sz w:val="20"/>
                <w:szCs w:val="20"/>
              </w:rPr>
            </w:pPr>
          </w:p>
          <w:p w14:paraId="1AEC6926" w14:textId="34B6796D" w:rsidR="00EE3ED3" w:rsidRPr="002A78CA" w:rsidRDefault="00EE3ED3" w:rsidP="00013682">
            <w:pPr>
              <w:spacing w:after="2" w:line="239" w:lineRule="auto"/>
              <w:ind w:left="16" w:right="0" w:firstLine="0"/>
              <w:jc w:val="center"/>
              <w:rPr>
                <w:sz w:val="20"/>
                <w:szCs w:val="20"/>
              </w:rPr>
            </w:pPr>
            <w:r>
              <w:rPr>
                <w:sz w:val="20"/>
                <w:szCs w:val="20"/>
              </w:rPr>
              <w:t xml:space="preserve">Complying with 2.17.1 – 2.17.2 in Specification Schedule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A8483" w14:textId="0C7F5DFF" w:rsidR="002A538B" w:rsidRPr="002A78CA" w:rsidRDefault="00E9240D">
            <w:pPr>
              <w:spacing w:after="0" w:line="259" w:lineRule="auto"/>
              <w:ind w:left="0" w:right="2" w:firstLine="0"/>
              <w:jc w:val="center"/>
              <w:rPr>
                <w:sz w:val="20"/>
                <w:szCs w:val="20"/>
              </w:rPr>
            </w:pPr>
            <w:r w:rsidRPr="002A78CA">
              <w:rPr>
                <w:sz w:val="20"/>
                <w:szCs w:val="20"/>
              </w:rPr>
              <w:t>Per event and within time specified</w:t>
            </w:r>
          </w:p>
        </w:tc>
        <w:tc>
          <w:tcPr>
            <w:tcW w:w="2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AF698" w14:textId="121BC933" w:rsidR="00FB14C3" w:rsidRPr="002A78CA" w:rsidRDefault="00336B21" w:rsidP="00EE3ED3">
            <w:pPr>
              <w:spacing w:after="0" w:line="259" w:lineRule="auto"/>
              <w:ind w:left="0" w:right="27" w:firstLine="0"/>
              <w:jc w:val="left"/>
              <w:rPr>
                <w:sz w:val="20"/>
                <w:szCs w:val="20"/>
              </w:rPr>
            </w:pPr>
            <w:r>
              <w:rPr>
                <w:sz w:val="20"/>
                <w:szCs w:val="20"/>
              </w:rPr>
              <w:t xml:space="preserve">1 </w:t>
            </w:r>
            <w:r w:rsidR="006F7D7C">
              <w:rPr>
                <w:sz w:val="20"/>
                <w:szCs w:val="20"/>
              </w:rPr>
              <w:t>d</w:t>
            </w:r>
            <w:r>
              <w:rPr>
                <w:sz w:val="20"/>
                <w:szCs w:val="20"/>
              </w:rPr>
              <w:t>efault Point issued</w:t>
            </w:r>
            <w:r w:rsidR="00EE3ED3">
              <w:rPr>
                <w:sz w:val="20"/>
                <w:szCs w:val="20"/>
              </w:rPr>
              <w:t xml:space="preserve"> if</w:t>
            </w:r>
            <w:r>
              <w:rPr>
                <w:sz w:val="20"/>
                <w:szCs w:val="20"/>
              </w:rPr>
              <w:t xml:space="preserve"> the fault </w:t>
            </w:r>
            <w:r w:rsidR="00FC00FF">
              <w:rPr>
                <w:sz w:val="20"/>
                <w:szCs w:val="20"/>
              </w:rPr>
              <w:t>is</w:t>
            </w:r>
            <w:r w:rsidR="003E5BD5" w:rsidRPr="002A78CA">
              <w:rPr>
                <w:sz w:val="20"/>
                <w:szCs w:val="20"/>
              </w:rPr>
              <w:t xml:space="preserve"> not made safe within 2 hours</w:t>
            </w:r>
            <w:r w:rsidR="00FC00FF">
              <w:rPr>
                <w:sz w:val="20"/>
                <w:szCs w:val="20"/>
              </w:rPr>
              <w:t xml:space="preserve"> of being reported</w:t>
            </w:r>
            <w:r w:rsidR="00FB14C3" w:rsidRPr="002A78CA">
              <w:rPr>
                <w:sz w:val="20"/>
                <w:szCs w:val="20"/>
              </w:rPr>
              <w:t>.</w:t>
            </w:r>
          </w:p>
          <w:p w14:paraId="1AC22DDB" w14:textId="291F635B" w:rsidR="00AD4F9D" w:rsidRPr="002A78CA" w:rsidRDefault="00AD4F9D" w:rsidP="00AD4F9D">
            <w:pPr>
              <w:spacing w:after="0" w:line="259" w:lineRule="auto"/>
              <w:ind w:right="0"/>
              <w:jc w:val="left"/>
              <w:rPr>
                <w:sz w:val="20"/>
                <w:szCs w:val="20"/>
              </w:rPr>
            </w:pPr>
          </w:p>
          <w:p w14:paraId="2057F3C2" w14:textId="29EA5333" w:rsidR="00240505" w:rsidRPr="002A78CA" w:rsidRDefault="00FC00FF" w:rsidP="007C342C">
            <w:pPr>
              <w:spacing w:after="0" w:line="259" w:lineRule="auto"/>
              <w:ind w:right="0"/>
              <w:jc w:val="left"/>
              <w:rPr>
                <w:sz w:val="20"/>
                <w:szCs w:val="20"/>
              </w:rPr>
            </w:pPr>
            <w:r>
              <w:rPr>
                <w:sz w:val="20"/>
                <w:szCs w:val="20"/>
              </w:rPr>
              <w:t xml:space="preserve">1 </w:t>
            </w:r>
            <w:r w:rsidR="006F7D7C">
              <w:rPr>
                <w:sz w:val="20"/>
                <w:szCs w:val="20"/>
              </w:rPr>
              <w:t>d</w:t>
            </w:r>
            <w:r w:rsidR="00BC7F46" w:rsidRPr="002A78CA">
              <w:rPr>
                <w:sz w:val="20"/>
                <w:szCs w:val="20"/>
              </w:rPr>
              <w:t>ef</w:t>
            </w:r>
            <w:r w:rsidR="00EC59A0" w:rsidRPr="002A78CA">
              <w:rPr>
                <w:sz w:val="20"/>
                <w:szCs w:val="20"/>
              </w:rPr>
              <w:t>aul</w:t>
            </w:r>
            <w:r w:rsidR="00BC7F46" w:rsidRPr="002A78CA">
              <w:rPr>
                <w:sz w:val="20"/>
                <w:szCs w:val="20"/>
              </w:rPr>
              <w:t xml:space="preserve">t </w:t>
            </w:r>
            <w:r w:rsidR="00024971" w:rsidRPr="002A78CA">
              <w:rPr>
                <w:sz w:val="20"/>
                <w:szCs w:val="20"/>
              </w:rPr>
              <w:t xml:space="preserve">point issued against CPOP if EVI is not fully operational within </w:t>
            </w:r>
            <w:r w:rsidR="00A4614D" w:rsidRPr="002A78CA">
              <w:rPr>
                <w:sz w:val="20"/>
                <w:szCs w:val="20"/>
              </w:rPr>
              <w:t>10 calendar days</w:t>
            </w:r>
            <w:r w:rsidR="00B33F71" w:rsidRPr="002A78CA">
              <w:rPr>
                <w:sz w:val="20"/>
                <w:szCs w:val="20"/>
              </w:rPr>
              <w:t xml:space="preserve">, </w:t>
            </w:r>
            <w:r w:rsidR="008336B5" w:rsidRPr="002A78CA">
              <w:rPr>
                <w:sz w:val="20"/>
                <w:szCs w:val="20"/>
              </w:rPr>
              <w:t>from start of fault</w:t>
            </w:r>
            <w:r w:rsidR="00024971" w:rsidRPr="002A78CA">
              <w:rPr>
                <w:sz w:val="20"/>
                <w:szCs w:val="20"/>
              </w:rPr>
              <w:t xml:space="preserve">. </w:t>
            </w:r>
          </w:p>
          <w:p w14:paraId="4FE04E29" w14:textId="77777777" w:rsidR="00BE66D1" w:rsidRPr="002A78CA" w:rsidRDefault="00BE66D1" w:rsidP="007C342C">
            <w:pPr>
              <w:spacing w:after="0" w:line="259" w:lineRule="auto"/>
              <w:ind w:right="0"/>
              <w:jc w:val="left"/>
              <w:rPr>
                <w:sz w:val="20"/>
                <w:szCs w:val="20"/>
              </w:rPr>
            </w:pPr>
          </w:p>
          <w:p w14:paraId="2F0A7ECA" w14:textId="587FF7ED" w:rsidR="002A538B" w:rsidRPr="002A78CA" w:rsidRDefault="00AD4F9D" w:rsidP="007C342C">
            <w:pPr>
              <w:spacing w:after="0" w:line="259" w:lineRule="auto"/>
              <w:ind w:right="0"/>
              <w:jc w:val="left"/>
              <w:rPr>
                <w:sz w:val="20"/>
                <w:szCs w:val="20"/>
              </w:rPr>
            </w:pPr>
            <w:r>
              <w:rPr>
                <w:sz w:val="20"/>
                <w:szCs w:val="20"/>
              </w:rPr>
              <w:t>1</w:t>
            </w:r>
            <w:r w:rsidRPr="002A78CA">
              <w:rPr>
                <w:sz w:val="20"/>
                <w:szCs w:val="20"/>
              </w:rPr>
              <w:t xml:space="preserve"> </w:t>
            </w:r>
            <w:r w:rsidR="00215830" w:rsidRPr="002A78CA">
              <w:rPr>
                <w:sz w:val="20"/>
                <w:szCs w:val="20"/>
              </w:rPr>
              <w:t>def</w:t>
            </w:r>
            <w:r w:rsidR="00EC59A0" w:rsidRPr="002A78CA">
              <w:rPr>
                <w:sz w:val="20"/>
                <w:szCs w:val="20"/>
              </w:rPr>
              <w:t>aul</w:t>
            </w:r>
            <w:r w:rsidR="00215830" w:rsidRPr="002A78CA">
              <w:rPr>
                <w:sz w:val="20"/>
                <w:szCs w:val="20"/>
              </w:rPr>
              <w:t xml:space="preserve">t point issued for every 2 </w:t>
            </w:r>
            <w:r w:rsidR="003D6230" w:rsidRPr="002A78CA">
              <w:rPr>
                <w:sz w:val="20"/>
                <w:szCs w:val="20"/>
              </w:rPr>
              <w:t>calendar</w:t>
            </w:r>
            <w:r w:rsidR="00215830" w:rsidRPr="002A78CA">
              <w:rPr>
                <w:sz w:val="20"/>
                <w:szCs w:val="20"/>
              </w:rPr>
              <w:t xml:space="preserve"> days the EVI remain</w:t>
            </w:r>
            <w:r w:rsidR="00235834" w:rsidRPr="002A78CA">
              <w:rPr>
                <w:sz w:val="20"/>
                <w:szCs w:val="20"/>
              </w:rPr>
              <w:t>s</w:t>
            </w:r>
            <w:r w:rsidR="00215830" w:rsidRPr="002A78CA">
              <w:rPr>
                <w:sz w:val="20"/>
                <w:szCs w:val="20"/>
              </w:rPr>
              <w:t xml:space="preserve"> </w:t>
            </w:r>
            <w:r w:rsidR="00F35CB4" w:rsidRPr="002A78CA">
              <w:rPr>
                <w:sz w:val="20"/>
                <w:szCs w:val="20"/>
              </w:rPr>
              <w:t xml:space="preserve">non-operational after the </w:t>
            </w:r>
            <w:r w:rsidR="00A4614D" w:rsidRPr="002A78CA">
              <w:rPr>
                <w:sz w:val="20"/>
                <w:szCs w:val="20"/>
              </w:rPr>
              <w:t>10 calendar days</w:t>
            </w:r>
            <w:r w:rsidR="007C36C9">
              <w:rPr>
                <w:sz w:val="20"/>
                <w:szCs w:val="20"/>
              </w:rPr>
              <w:t xml:space="preserve"> above</w:t>
            </w:r>
            <w:r w:rsidR="00F35CB4" w:rsidRPr="002A78CA">
              <w:rPr>
                <w:sz w:val="20"/>
                <w:szCs w:val="20"/>
              </w:rPr>
              <w:t>.</w:t>
            </w:r>
            <w:r w:rsidR="003E5BD5" w:rsidRPr="002A78CA">
              <w:rPr>
                <w:sz w:val="20"/>
                <w:szCs w:val="20"/>
              </w:rPr>
              <w:t xml:space="preserve"> </w:t>
            </w:r>
          </w:p>
        </w:tc>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D7D31" w:themeFill="accent2"/>
            <w:vAlign w:val="center"/>
          </w:tcPr>
          <w:p w14:paraId="40AEE61F" w14:textId="719B1B56" w:rsidR="002A538B" w:rsidRPr="002A78CA" w:rsidRDefault="00D2711C" w:rsidP="00177238">
            <w:pPr>
              <w:spacing w:after="0" w:line="259" w:lineRule="auto"/>
              <w:ind w:left="146" w:right="0" w:firstLine="0"/>
              <w:jc w:val="center"/>
              <w:rPr>
                <w:sz w:val="20"/>
                <w:szCs w:val="20"/>
              </w:rPr>
            </w:pPr>
            <w:r w:rsidRPr="002A78CA">
              <w:rPr>
                <w:sz w:val="20"/>
                <w:szCs w:val="20"/>
              </w:rPr>
              <w:t>High</w:t>
            </w:r>
          </w:p>
        </w:tc>
        <w:tc>
          <w:tcPr>
            <w:tcW w:w="3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CDCBFD" w14:textId="77777777" w:rsidR="003640DC" w:rsidRPr="002A78CA" w:rsidRDefault="003640DC" w:rsidP="00A5327A">
            <w:pPr>
              <w:spacing w:after="0" w:line="241" w:lineRule="auto"/>
              <w:ind w:left="0" w:right="31" w:firstLine="0"/>
              <w:jc w:val="left"/>
              <w:rPr>
                <w:sz w:val="20"/>
                <w:szCs w:val="20"/>
              </w:rPr>
            </w:pPr>
          </w:p>
          <w:p w14:paraId="148230AA" w14:textId="344A7F95" w:rsidR="003640DC" w:rsidRPr="002A78CA" w:rsidRDefault="003640DC" w:rsidP="00901A37">
            <w:pPr>
              <w:spacing w:after="0" w:line="241" w:lineRule="auto"/>
              <w:ind w:left="29" w:right="31" w:firstLine="0"/>
              <w:jc w:val="left"/>
              <w:rPr>
                <w:sz w:val="20"/>
                <w:szCs w:val="20"/>
              </w:rPr>
            </w:pPr>
            <w:r w:rsidRPr="002A78CA">
              <w:rPr>
                <w:sz w:val="20"/>
                <w:szCs w:val="20"/>
              </w:rPr>
              <w:t>The repair requires replacement of the</w:t>
            </w:r>
            <w:r w:rsidR="00A5327A" w:rsidRPr="002A78CA">
              <w:rPr>
                <w:sz w:val="20"/>
                <w:szCs w:val="20"/>
              </w:rPr>
              <w:t xml:space="preserve"> EVI or EVCP</w:t>
            </w:r>
            <w:r w:rsidR="00216991" w:rsidRPr="002A78CA">
              <w:rPr>
                <w:sz w:val="20"/>
                <w:szCs w:val="20"/>
              </w:rPr>
              <w:t xml:space="preserve">. Details of this and why it can not be done in </w:t>
            </w:r>
            <w:r w:rsidR="00A4614D" w:rsidRPr="002A78CA">
              <w:rPr>
                <w:sz w:val="20"/>
                <w:szCs w:val="20"/>
              </w:rPr>
              <w:t xml:space="preserve">10 calendar days </w:t>
            </w:r>
            <w:r w:rsidR="00216991" w:rsidRPr="002A78CA">
              <w:rPr>
                <w:sz w:val="20"/>
                <w:szCs w:val="20"/>
              </w:rPr>
              <w:t xml:space="preserve">will need to be given. </w:t>
            </w:r>
          </w:p>
          <w:p w14:paraId="3D302DB8" w14:textId="77777777" w:rsidR="003640DC" w:rsidRPr="002A78CA" w:rsidRDefault="003640DC" w:rsidP="00901A37">
            <w:pPr>
              <w:spacing w:after="0" w:line="241" w:lineRule="auto"/>
              <w:ind w:left="29" w:right="31" w:firstLine="0"/>
              <w:jc w:val="left"/>
              <w:rPr>
                <w:sz w:val="20"/>
                <w:szCs w:val="20"/>
              </w:rPr>
            </w:pPr>
          </w:p>
          <w:p w14:paraId="28B6B311" w14:textId="7CA806C2" w:rsidR="003640DC" w:rsidRPr="002A78CA" w:rsidRDefault="003640DC" w:rsidP="00901A37">
            <w:pPr>
              <w:spacing w:after="0" w:line="241" w:lineRule="auto"/>
              <w:ind w:left="29" w:right="31" w:firstLine="0"/>
              <w:jc w:val="left"/>
              <w:rPr>
                <w:sz w:val="20"/>
                <w:szCs w:val="20"/>
              </w:rPr>
            </w:pPr>
            <w:r w:rsidRPr="002A78CA">
              <w:rPr>
                <w:sz w:val="20"/>
                <w:szCs w:val="20"/>
              </w:rPr>
              <w:t>The repair requires</w:t>
            </w:r>
            <w:r w:rsidR="006A42DD" w:rsidRPr="002A78CA">
              <w:rPr>
                <w:sz w:val="20"/>
                <w:szCs w:val="20"/>
              </w:rPr>
              <w:t xml:space="preserve"> third party approval, i.e needs permi</w:t>
            </w:r>
            <w:r w:rsidR="004651B5" w:rsidRPr="002A78CA">
              <w:rPr>
                <w:sz w:val="20"/>
                <w:szCs w:val="20"/>
              </w:rPr>
              <w:t>t/ licence for excavation</w:t>
            </w:r>
            <w:r w:rsidR="001E1B8A" w:rsidRPr="002A78CA">
              <w:rPr>
                <w:sz w:val="20"/>
                <w:szCs w:val="20"/>
              </w:rPr>
              <w:t xml:space="preserve">, needs DNO </w:t>
            </w:r>
            <w:r w:rsidR="000350AB" w:rsidRPr="002A78CA">
              <w:rPr>
                <w:sz w:val="20"/>
                <w:szCs w:val="20"/>
              </w:rPr>
              <w:t xml:space="preserve">involvement. </w:t>
            </w:r>
          </w:p>
          <w:p w14:paraId="7F618C61" w14:textId="77777777" w:rsidR="00786607" w:rsidRPr="002A78CA" w:rsidRDefault="00786607" w:rsidP="00901A37">
            <w:pPr>
              <w:spacing w:after="0" w:line="241" w:lineRule="auto"/>
              <w:ind w:left="29" w:right="31" w:firstLine="0"/>
              <w:jc w:val="left"/>
              <w:rPr>
                <w:sz w:val="20"/>
                <w:szCs w:val="20"/>
              </w:rPr>
            </w:pPr>
          </w:p>
          <w:p w14:paraId="79F04CB6" w14:textId="754CA6E4" w:rsidR="00E80520" w:rsidRPr="002A78CA" w:rsidRDefault="00E80520" w:rsidP="00E80520">
            <w:pPr>
              <w:spacing w:after="0" w:line="241" w:lineRule="auto"/>
              <w:ind w:left="29" w:right="31" w:firstLine="0"/>
              <w:jc w:val="left"/>
              <w:rPr>
                <w:sz w:val="20"/>
                <w:szCs w:val="20"/>
              </w:rPr>
            </w:pPr>
            <w:r w:rsidRPr="002A78CA">
              <w:rPr>
                <w:sz w:val="20"/>
                <w:szCs w:val="20"/>
              </w:rPr>
              <w:t>SCC has final decision if this is applicable.</w:t>
            </w:r>
          </w:p>
          <w:p w14:paraId="43F81B84" w14:textId="77777777" w:rsidR="00E80520" w:rsidRPr="002A78CA" w:rsidRDefault="00E80520" w:rsidP="00901A37">
            <w:pPr>
              <w:spacing w:after="0" w:line="241" w:lineRule="auto"/>
              <w:ind w:left="29" w:right="31" w:firstLine="0"/>
              <w:jc w:val="left"/>
              <w:rPr>
                <w:sz w:val="20"/>
                <w:szCs w:val="20"/>
              </w:rPr>
            </w:pPr>
          </w:p>
          <w:p w14:paraId="033FC474" w14:textId="78EE7A68" w:rsidR="00786607" w:rsidRPr="002A78CA" w:rsidRDefault="00786607" w:rsidP="00901A37">
            <w:pPr>
              <w:spacing w:after="0" w:line="241" w:lineRule="auto"/>
              <w:ind w:left="29" w:right="31" w:firstLine="0"/>
              <w:jc w:val="left"/>
              <w:rPr>
                <w:sz w:val="20"/>
                <w:szCs w:val="20"/>
              </w:rPr>
            </w:pPr>
            <w:r w:rsidRPr="002A78CA">
              <w:rPr>
                <w:sz w:val="20"/>
                <w:szCs w:val="20"/>
              </w:rPr>
              <w:t xml:space="preserve">No relief event for not making safe within 2 hours. </w:t>
            </w:r>
          </w:p>
          <w:p w14:paraId="0C359252" w14:textId="77777777" w:rsidR="002A538B" w:rsidRPr="002A78CA" w:rsidRDefault="00B160CC" w:rsidP="00901A37">
            <w:pPr>
              <w:spacing w:after="0" w:line="259" w:lineRule="auto"/>
              <w:ind w:left="29" w:right="0" w:firstLine="0"/>
              <w:jc w:val="left"/>
              <w:rPr>
                <w:sz w:val="20"/>
                <w:szCs w:val="20"/>
              </w:rPr>
            </w:pPr>
            <w:r w:rsidRPr="002A78CA">
              <w:rPr>
                <w:sz w:val="20"/>
                <w:szCs w:val="20"/>
              </w:rPr>
              <w:t xml:space="preserve"> </w:t>
            </w:r>
          </w:p>
        </w:tc>
      </w:tr>
      <w:tr w:rsidR="00F35CB4" w:rsidRPr="002A78CA" w14:paraId="6CCB249A" w14:textId="77777777" w:rsidTr="3A35238F">
        <w:trPr>
          <w:trHeight w:val="3020"/>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388179A9" w14:textId="026E324C" w:rsidR="002A538B" w:rsidRPr="002A78CA" w:rsidRDefault="556D686A" w:rsidP="3A35238F">
            <w:pPr>
              <w:spacing w:after="0" w:line="259" w:lineRule="auto"/>
              <w:ind w:left="28" w:right="0" w:firstLine="0"/>
              <w:jc w:val="left"/>
              <w:rPr>
                <w:b/>
                <w:bCs/>
                <w:color w:val="FFFFFF" w:themeColor="background1"/>
                <w:sz w:val="20"/>
                <w:szCs w:val="20"/>
              </w:rPr>
            </w:pPr>
            <w:r w:rsidRPr="002A78CA">
              <w:rPr>
                <w:b/>
                <w:bCs/>
                <w:color w:val="FFFFFF" w:themeColor="background1"/>
                <w:sz w:val="20"/>
                <w:szCs w:val="20"/>
              </w:rPr>
              <w:t>4</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5A2529BA" w14:textId="77777777" w:rsidR="002A538B" w:rsidRPr="002A78CA" w:rsidRDefault="00B160CC">
            <w:pPr>
              <w:spacing w:after="0" w:line="259" w:lineRule="auto"/>
              <w:ind w:left="29" w:right="0" w:firstLine="0"/>
              <w:jc w:val="left"/>
              <w:rPr>
                <w:sz w:val="20"/>
                <w:szCs w:val="20"/>
              </w:rPr>
            </w:pPr>
            <w:r w:rsidRPr="002A78CA">
              <w:rPr>
                <w:b/>
                <w:color w:val="FFFFFF"/>
                <w:sz w:val="20"/>
                <w:szCs w:val="20"/>
              </w:rPr>
              <w:t xml:space="preserve">Fault </w:t>
            </w:r>
          </w:p>
          <w:p w14:paraId="5EBE9C89" w14:textId="77777777" w:rsidR="002A538B" w:rsidRPr="002A78CA" w:rsidRDefault="00B160CC">
            <w:pPr>
              <w:spacing w:after="0" w:line="259" w:lineRule="auto"/>
              <w:ind w:left="29" w:right="0" w:firstLine="0"/>
              <w:jc w:val="left"/>
              <w:rPr>
                <w:sz w:val="20"/>
                <w:szCs w:val="20"/>
              </w:rPr>
            </w:pPr>
            <w:r w:rsidRPr="002A78CA">
              <w:rPr>
                <w:b/>
                <w:color w:val="FFFFFF"/>
                <w:sz w:val="20"/>
                <w:szCs w:val="20"/>
              </w:rPr>
              <w:t xml:space="preserve">Response </w:t>
            </w:r>
          </w:p>
          <w:p w14:paraId="5188170C" w14:textId="77777777" w:rsidR="002A538B" w:rsidRPr="002A78CA" w:rsidRDefault="00B160CC">
            <w:pPr>
              <w:tabs>
                <w:tab w:val="right" w:pos="1418"/>
              </w:tabs>
              <w:spacing w:after="0" w:line="259" w:lineRule="auto"/>
              <w:ind w:left="0" w:right="0" w:firstLine="0"/>
              <w:jc w:val="left"/>
              <w:rPr>
                <w:sz w:val="20"/>
                <w:szCs w:val="20"/>
              </w:rPr>
            </w:pPr>
            <w:r w:rsidRPr="002A78CA">
              <w:rPr>
                <w:b/>
                <w:color w:val="FFFFFF"/>
                <w:sz w:val="20"/>
                <w:szCs w:val="20"/>
              </w:rPr>
              <w:t xml:space="preserve">Times </w:t>
            </w:r>
            <w:r w:rsidRPr="002A78CA">
              <w:rPr>
                <w:b/>
                <w:color w:val="FFFFFF"/>
                <w:sz w:val="20"/>
                <w:szCs w:val="20"/>
              </w:rPr>
              <w:tab/>
              <w:t>-</w:t>
            </w:r>
          </w:p>
          <w:p w14:paraId="6CE91B0C" w14:textId="77724308" w:rsidR="002A538B" w:rsidRPr="002A78CA" w:rsidRDefault="00AB3FF3">
            <w:pPr>
              <w:spacing w:after="0" w:line="259" w:lineRule="auto"/>
              <w:ind w:left="29" w:right="0" w:firstLine="0"/>
              <w:jc w:val="left"/>
              <w:rPr>
                <w:sz w:val="20"/>
                <w:szCs w:val="20"/>
              </w:rPr>
            </w:pPr>
            <w:r w:rsidRPr="002A78CA">
              <w:rPr>
                <w:b/>
                <w:color w:val="FFFFFF"/>
                <w:sz w:val="20"/>
                <w:szCs w:val="20"/>
              </w:rPr>
              <w:t>High</w:t>
            </w:r>
          </w:p>
          <w:p w14:paraId="45BF8695" w14:textId="77777777" w:rsidR="002A538B" w:rsidRPr="002A78CA" w:rsidRDefault="00B160CC">
            <w:pPr>
              <w:spacing w:after="0" w:line="259" w:lineRule="auto"/>
              <w:ind w:left="29" w:right="0" w:firstLine="0"/>
              <w:jc w:val="left"/>
              <w:rPr>
                <w:sz w:val="20"/>
                <w:szCs w:val="20"/>
              </w:rPr>
            </w:pPr>
            <w:r w:rsidRPr="002A78CA">
              <w:rPr>
                <w:b/>
                <w:color w:val="FFFFFF"/>
                <w:sz w:val="20"/>
                <w:szCs w:val="20"/>
              </w:rPr>
              <w:t xml:space="preserve">Priority </w:t>
            </w: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79123" w14:textId="70416635" w:rsidR="002A538B" w:rsidRPr="002A78CA" w:rsidRDefault="00B160CC" w:rsidP="00177238">
            <w:pPr>
              <w:spacing w:after="0" w:line="259" w:lineRule="auto"/>
              <w:ind w:left="-28" w:right="31" w:firstLine="55"/>
              <w:jc w:val="left"/>
              <w:rPr>
                <w:sz w:val="20"/>
                <w:szCs w:val="20"/>
              </w:rPr>
            </w:pPr>
            <w:r w:rsidRPr="002A78CA">
              <w:rPr>
                <w:sz w:val="20"/>
                <w:szCs w:val="20"/>
              </w:rPr>
              <w:t xml:space="preserve">Requires action to make </w:t>
            </w:r>
            <w:r w:rsidRPr="002A78CA">
              <w:rPr>
                <w:b/>
                <w:color w:val="FFFFFF"/>
                <w:sz w:val="20"/>
                <w:szCs w:val="20"/>
              </w:rPr>
              <w:t xml:space="preserve"> </w:t>
            </w:r>
            <w:r w:rsidRPr="002A78CA">
              <w:rPr>
                <w:sz w:val="20"/>
                <w:szCs w:val="20"/>
              </w:rPr>
              <w:t xml:space="preserve">the </w:t>
            </w:r>
            <w:r w:rsidR="00D2711C" w:rsidRPr="002A78CA">
              <w:rPr>
                <w:sz w:val="20"/>
                <w:szCs w:val="20"/>
              </w:rPr>
              <w:t>EV</w:t>
            </w:r>
            <w:r w:rsidR="00977B09" w:rsidRPr="002A78CA">
              <w:rPr>
                <w:sz w:val="20"/>
                <w:szCs w:val="20"/>
              </w:rPr>
              <w:t>I</w:t>
            </w:r>
            <w:r w:rsidRPr="002A78CA">
              <w:rPr>
                <w:sz w:val="20"/>
                <w:szCs w:val="20"/>
              </w:rPr>
              <w:t xml:space="preserve"> fully operational. </w:t>
            </w:r>
          </w:p>
          <w:p w14:paraId="534B43B8" w14:textId="77777777" w:rsidR="00491BB1" w:rsidRPr="002A78CA" w:rsidRDefault="00491BB1" w:rsidP="00177238">
            <w:pPr>
              <w:spacing w:after="0" w:line="259" w:lineRule="auto"/>
              <w:ind w:left="-28" w:right="31" w:firstLine="55"/>
              <w:jc w:val="left"/>
              <w:rPr>
                <w:sz w:val="20"/>
                <w:szCs w:val="20"/>
              </w:rPr>
            </w:pPr>
          </w:p>
          <w:p w14:paraId="15A09F67" w14:textId="17BD1AED" w:rsidR="00A95CB0" w:rsidRPr="002A78CA" w:rsidRDefault="00A95CB0" w:rsidP="00177238">
            <w:pPr>
              <w:spacing w:after="0" w:line="259" w:lineRule="auto"/>
              <w:ind w:left="-28" w:right="31" w:firstLine="55"/>
              <w:jc w:val="left"/>
              <w:rPr>
                <w:sz w:val="20"/>
                <w:szCs w:val="20"/>
              </w:rPr>
            </w:pPr>
            <w:r w:rsidRPr="002A78CA">
              <w:rPr>
                <w:sz w:val="20"/>
                <w:szCs w:val="20"/>
              </w:rPr>
              <w:t>Or</w:t>
            </w:r>
          </w:p>
          <w:p w14:paraId="0B7878A9" w14:textId="77777777" w:rsidR="00A95CB0" w:rsidRPr="002A78CA" w:rsidRDefault="00A95CB0" w:rsidP="00177238">
            <w:pPr>
              <w:spacing w:after="0" w:line="259" w:lineRule="auto"/>
              <w:ind w:left="-28" w:right="31" w:firstLine="55"/>
              <w:jc w:val="left"/>
              <w:rPr>
                <w:sz w:val="20"/>
                <w:szCs w:val="20"/>
              </w:rPr>
            </w:pPr>
          </w:p>
          <w:p w14:paraId="5F9AD945" w14:textId="7C97B9C6" w:rsidR="00491BB1" w:rsidRPr="002A78CA" w:rsidRDefault="00491BB1" w:rsidP="00177238">
            <w:pPr>
              <w:spacing w:after="0" w:line="259" w:lineRule="auto"/>
              <w:ind w:left="-28" w:right="31" w:firstLine="55"/>
              <w:jc w:val="left"/>
              <w:rPr>
                <w:sz w:val="20"/>
                <w:szCs w:val="20"/>
              </w:rPr>
            </w:pPr>
            <w:r w:rsidRPr="002A78CA">
              <w:rPr>
                <w:sz w:val="20"/>
                <w:szCs w:val="20"/>
              </w:rPr>
              <w:t>Signage is damaged</w:t>
            </w:r>
            <w:r w:rsidR="007F63DD">
              <w:rPr>
                <w:sz w:val="20"/>
                <w:szCs w:val="20"/>
              </w:rPr>
              <w:t>/ obscured</w:t>
            </w:r>
            <w:r w:rsidRPr="002A78CA">
              <w:rPr>
                <w:sz w:val="20"/>
                <w:szCs w:val="20"/>
              </w:rPr>
              <w:t xml:space="preserve"> or remov</w:t>
            </w:r>
            <w:r w:rsidR="004A3E43" w:rsidRPr="002A78CA">
              <w:rPr>
                <w:sz w:val="20"/>
                <w:szCs w:val="20"/>
              </w:rPr>
              <w:t>ed</w:t>
            </w:r>
            <w:r w:rsidRPr="002A78CA">
              <w:rPr>
                <w:sz w:val="20"/>
                <w:szCs w:val="20"/>
              </w:rPr>
              <w:t xml:space="preserve"> meaning </w:t>
            </w:r>
            <w:r w:rsidR="00AD75EA" w:rsidRPr="002A78CA">
              <w:rPr>
                <w:sz w:val="20"/>
                <w:szCs w:val="20"/>
              </w:rPr>
              <w:t xml:space="preserve">enforcement, </w:t>
            </w:r>
            <w:r w:rsidR="007F63DD">
              <w:rPr>
                <w:sz w:val="20"/>
                <w:szCs w:val="20"/>
              </w:rPr>
              <w:t xml:space="preserve">usage </w:t>
            </w:r>
            <w:r w:rsidR="00AD75EA" w:rsidRPr="002A78CA">
              <w:rPr>
                <w:sz w:val="20"/>
                <w:szCs w:val="20"/>
              </w:rPr>
              <w:t xml:space="preserve">instructions, or contact details cannot be seen. </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E0F6C" w14:textId="4C9B5A1F" w:rsidR="002A538B" w:rsidRPr="002A78CA" w:rsidRDefault="00351B6C" w:rsidP="00177238">
            <w:pPr>
              <w:spacing w:after="0" w:line="259" w:lineRule="auto"/>
              <w:ind w:left="29" w:right="31" w:firstLine="0"/>
              <w:jc w:val="left"/>
              <w:rPr>
                <w:sz w:val="20"/>
                <w:szCs w:val="20"/>
              </w:rPr>
            </w:pPr>
            <w:r w:rsidRPr="002A78CA">
              <w:rPr>
                <w:sz w:val="20"/>
                <w:szCs w:val="20"/>
              </w:rPr>
              <w:t>EV</w:t>
            </w:r>
            <w:r w:rsidR="00A95CB0" w:rsidRPr="002A78CA">
              <w:rPr>
                <w:sz w:val="20"/>
                <w:szCs w:val="20"/>
              </w:rPr>
              <w:t>I</w:t>
            </w:r>
            <w:r w:rsidRPr="002A78CA">
              <w:rPr>
                <w:sz w:val="20"/>
                <w:szCs w:val="20"/>
              </w:rPr>
              <w:t>s</w:t>
            </w:r>
            <w:r w:rsidR="00B160CC" w:rsidRPr="002A78CA">
              <w:rPr>
                <w:sz w:val="20"/>
                <w:szCs w:val="20"/>
              </w:rPr>
              <w:t xml:space="preserve"> are available to EV users without undue disruption. </w:t>
            </w:r>
          </w:p>
        </w:tc>
        <w:tc>
          <w:tcPr>
            <w:tcW w:w="26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27688" w14:textId="36E72ADE" w:rsidR="002A538B" w:rsidRPr="002A78CA" w:rsidRDefault="00B160CC">
            <w:pPr>
              <w:spacing w:after="0" w:line="259" w:lineRule="auto"/>
              <w:ind w:left="0" w:right="0" w:firstLine="0"/>
              <w:jc w:val="center"/>
              <w:rPr>
                <w:sz w:val="20"/>
                <w:szCs w:val="20"/>
              </w:rPr>
            </w:pPr>
            <w:r w:rsidRPr="002A78CA">
              <w:rPr>
                <w:sz w:val="20"/>
                <w:szCs w:val="20"/>
              </w:rPr>
              <w:t xml:space="preserve">Compliance evidenced via the </w:t>
            </w:r>
            <w:r w:rsidR="00351B6C" w:rsidRPr="002A78CA">
              <w:rPr>
                <w:sz w:val="20"/>
                <w:szCs w:val="20"/>
              </w:rPr>
              <w:t xml:space="preserve">CPOP’s </w:t>
            </w:r>
            <w:r w:rsidRPr="002A78CA">
              <w:rPr>
                <w:sz w:val="20"/>
                <w:szCs w:val="20"/>
              </w:rPr>
              <w:t xml:space="preserve">Monthly reporting. </w:t>
            </w:r>
          </w:p>
        </w:tc>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DEFA8" w14:textId="13E2784E" w:rsidR="00E85E45" w:rsidRPr="002A78CA" w:rsidRDefault="00025903" w:rsidP="00E85E45">
            <w:pPr>
              <w:spacing w:after="0" w:line="259" w:lineRule="auto"/>
              <w:ind w:left="0" w:firstLine="0"/>
              <w:jc w:val="left"/>
              <w:rPr>
                <w:sz w:val="20"/>
                <w:szCs w:val="20"/>
              </w:rPr>
            </w:pPr>
            <w:r w:rsidRPr="002A78CA">
              <w:rPr>
                <w:sz w:val="20"/>
                <w:szCs w:val="20"/>
              </w:rPr>
              <w:t>5</w:t>
            </w:r>
            <w:r w:rsidR="00E85E45" w:rsidRPr="002A78CA">
              <w:rPr>
                <w:sz w:val="20"/>
                <w:szCs w:val="20"/>
              </w:rPr>
              <w:t xml:space="preserve"> working day</w:t>
            </w:r>
            <w:r w:rsidR="00EB7B2E" w:rsidRPr="002A78CA">
              <w:rPr>
                <w:sz w:val="20"/>
                <w:szCs w:val="20"/>
              </w:rPr>
              <w:t>s</w:t>
            </w:r>
            <w:r w:rsidR="00E85E45" w:rsidRPr="002A78CA">
              <w:rPr>
                <w:sz w:val="20"/>
                <w:szCs w:val="20"/>
              </w:rPr>
              <w:t xml:space="preserve"> after the </w:t>
            </w:r>
            <w:r w:rsidR="003C1A54" w:rsidRPr="002A78CA">
              <w:rPr>
                <w:sz w:val="20"/>
                <w:szCs w:val="20"/>
              </w:rPr>
              <w:t>CPOP</w:t>
            </w:r>
            <w:r w:rsidR="00C06B86" w:rsidRPr="002A78CA">
              <w:rPr>
                <w:sz w:val="20"/>
                <w:szCs w:val="20"/>
              </w:rPr>
              <w:t xml:space="preserve"> has been made aware of the fault</w:t>
            </w:r>
            <w:r w:rsidR="00E85E45" w:rsidRPr="002A78CA">
              <w:rPr>
                <w:sz w:val="20"/>
                <w:szCs w:val="20"/>
              </w:rPr>
              <w:t xml:space="preserve">. </w:t>
            </w:r>
          </w:p>
          <w:p w14:paraId="4E6FCF3B" w14:textId="77777777" w:rsidR="00E85E45" w:rsidRPr="002A78CA" w:rsidRDefault="00E85E45" w:rsidP="00E85E45">
            <w:pPr>
              <w:spacing w:after="0" w:line="259" w:lineRule="auto"/>
              <w:ind w:left="0" w:firstLine="0"/>
              <w:jc w:val="left"/>
              <w:rPr>
                <w:sz w:val="20"/>
                <w:szCs w:val="20"/>
              </w:rPr>
            </w:pPr>
            <w:r w:rsidRPr="002A78CA">
              <w:rPr>
                <w:sz w:val="20"/>
                <w:szCs w:val="20"/>
              </w:rPr>
              <w:t xml:space="preserve">Reporting: </w:t>
            </w:r>
          </w:p>
          <w:p w14:paraId="326DE40D" w14:textId="09B16DF5" w:rsidR="00E85E45" w:rsidRPr="002A78CA" w:rsidRDefault="00E85E45" w:rsidP="00BD2514">
            <w:pPr>
              <w:pStyle w:val="ListParagraph"/>
              <w:numPr>
                <w:ilvl w:val="0"/>
                <w:numId w:val="4"/>
              </w:numPr>
              <w:spacing w:after="0" w:line="259" w:lineRule="auto"/>
              <w:jc w:val="left"/>
              <w:rPr>
                <w:sz w:val="20"/>
                <w:szCs w:val="20"/>
              </w:rPr>
            </w:pPr>
            <w:r w:rsidRPr="002A78CA">
              <w:rPr>
                <w:sz w:val="20"/>
                <w:szCs w:val="20"/>
              </w:rPr>
              <w:t xml:space="preserve">Date and time of CPOP being </w:t>
            </w:r>
            <w:r w:rsidR="00EB7B2E" w:rsidRPr="002A78CA">
              <w:rPr>
                <w:sz w:val="20"/>
                <w:szCs w:val="20"/>
              </w:rPr>
              <w:t xml:space="preserve">made </w:t>
            </w:r>
            <w:r w:rsidRPr="002A78CA">
              <w:rPr>
                <w:sz w:val="20"/>
                <w:szCs w:val="20"/>
              </w:rPr>
              <w:t>aware of fault.</w:t>
            </w:r>
          </w:p>
          <w:p w14:paraId="3CD2837D" w14:textId="44859611" w:rsidR="00E85E45" w:rsidRPr="002A78CA" w:rsidRDefault="00813EB6" w:rsidP="00BD2514">
            <w:pPr>
              <w:pStyle w:val="ListParagraph"/>
              <w:numPr>
                <w:ilvl w:val="0"/>
                <w:numId w:val="4"/>
              </w:numPr>
              <w:spacing w:after="0" w:line="259" w:lineRule="auto"/>
              <w:jc w:val="left"/>
              <w:rPr>
                <w:sz w:val="20"/>
                <w:szCs w:val="20"/>
              </w:rPr>
            </w:pPr>
            <w:r w:rsidRPr="002A78CA">
              <w:rPr>
                <w:sz w:val="20"/>
                <w:szCs w:val="20"/>
              </w:rPr>
              <w:t>If a make safe was required.</w:t>
            </w:r>
          </w:p>
          <w:p w14:paraId="730B3829" w14:textId="77777777" w:rsidR="00E85E45" w:rsidRPr="002A78CA" w:rsidRDefault="00E85E45" w:rsidP="00BD2514">
            <w:pPr>
              <w:pStyle w:val="ListParagraph"/>
              <w:numPr>
                <w:ilvl w:val="0"/>
                <w:numId w:val="4"/>
              </w:numPr>
              <w:spacing w:after="0" w:line="259" w:lineRule="auto"/>
              <w:jc w:val="left"/>
              <w:rPr>
                <w:sz w:val="20"/>
                <w:szCs w:val="20"/>
              </w:rPr>
            </w:pPr>
            <w:r w:rsidRPr="002A78CA">
              <w:rPr>
                <w:sz w:val="20"/>
                <w:szCs w:val="20"/>
              </w:rPr>
              <w:t xml:space="preserve">Cause of the fault. </w:t>
            </w:r>
          </w:p>
          <w:p w14:paraId="1076705D" w14:textId="77777777" w:rsidR="00E85E45" w:rsidRPr="002A78CA" w:rsidRDefault="00E85E45" w:rsidP="00BD2514">
            <w:pPr>
              <w:pStyle w:val="ListParagraph"/>
              <w:numPr>
                <w:ilvl w:val="0"/>
                <w:numId w:val="4"/>
              </w:numPr>
              <w:spacing w:after="0" w:line="259" w:lineRule="auto"/>
              <w:jc w:val="left"/>
              <w:rPr>
                <w:sz w:val="20"/>
                <w:szCs w:val="20"/>
              </w:rPr>
            </w:pPr>
            <w:r w:rsidRPr="002A78CA">
              <w:rPr>
                <w:sz w:val="20"/>
                <w:szCs w:val="20"/>
              </w:rPr>
              <w:lastRenderedPageBreak/>
              <w:t xml:space="preserve">Estimation for EVI to be repaired. </w:t>
            </w:r>
          </w:p>
          <w:p w14:paraId="7DC4EAA1" w14:textId="148141F3" w:rsidR="00BD2514" w:rsidRPr="002A78CA" w:rsidRDefault="00E85E45" w:rsidP="00025903">
            <w:pPr>
              <w:pStyle w:val="ListParagraph"/>
              <w:numPr>
                <w:ilvl w:val="0"/>
                <w:numId w:val="4"/>
              </w:numPr>
              <w:spacing w:after="0" w:line="259" w:lineRule="auto"/>
              <w:jc w:val="left"/>
              <w:rPr>
                <w:sz w:val="20"/>
                <w:szCs w:val="20"/>
              </w:rPr>
            </w:pPr>
            <w:r w:rsidRPr="002A78CA">
              <w:rPr>
                <w:sz w:val="20"/>
                <w:szCs w:val="20"/>
              </w:rPr>
              <w:t>How long EVI will be non-operational.</w:t>
            </w:r>
          </w:p>
          <w:p w14:paraId="7E6770DD" w14:textId="30AA98DA" w:rsidR="00BD2514" w:rsidRPr="002A78CA" w:rsidRDefault="00BD2514" w:rsidP="00BD2514">
            <w:pPr>
              <w:pStyle w:val="ListParagraph"/>
              <w:numPr>
                <w:ilvl w:val="0"/>
                <w:numId w:val="4"/>
              </w:numPr>
              <w:spacing w:after="0" w:line="259" w:lineRule="auto"/>
              <w:ind w:right="2"/>
              <w:jc w:val="left"/>
              <w:rPr>
                <w:sz w:val="20"/>
                <w:szCs w:val="20"/>
              </w:rPr>
            </w:pPr>
            <w:r w:rsidRPr="002A78CA">
              <w:rPr>
                <w:sz w:val="20"/>
                <w:szCs w:val="20"/>
              </w:rPr>
              <w:t>Any emerging patterns of Medium level faults.</w:t>
            </w:r>
          </w:p>
          <w:p w14:paraId="26BA0025" w14:textId="6161C0A0" w:rsidR="00BD2514" w:rsidRPr="002A78CA" w:rsidRDefault="00BD2514" w:rsidP="00BD2514">
            <w:pPr>
              <w:pStyle w:val="ListParagraph"/>
              <w:numPr>
                <w:ilvl w:val="0"/>
                <w:numId w:val="4"/>
              </w:numPr>
              <w:spacing w:after="0" w:line="259" w:lineRule="auto"/>
              <w:jc w:val="left"/>
              <w:rPr>
                <w:sz w:val="20"/>
                <w:szCs w:val="20"/>
              </w:rPr>
            </w:pPr>
            <w:r w:rsidRPr="002A78CA">
              <w:rPr>
                <w:sz w:val="20"/>
                <w:szCs w:val="20"/>
              </w:rPr>
              <w:t>Plan to prevent future faults.</w:t>
            </w:r>
          </w:p>
        </w:tc>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250F7" w14:textId="7D725C93" w:rsidR="002A538B" w:rsidRPr="002A78CA" w:rsidRDefault="00A2576A" w:rsidP="00C130CF">
            <w:pPr>
              <w:spacing w:after="0" w:line="259" w:lineRule="auto"/>
              <w:ind w:left="149" w:right="0" w:firstLine="0"/>
              <w:jc w:val="left"/>
              <w:rPr>
                <w:sz w:val="20"/>
                <w:szCs w:val="20"/>
              </w:rPr>
            </w:pPr>
            <w:r w:rsidRPr="002A78CA">
              <w:rPr>
                <w:sz w:val="20"/>
                <w:szCs w:val="20"/>
              </w:rPr>
              <w:lastRenderedPageBreak/>
              <w:t xml:space="preserve">EVI fully operational within </w:t>
            </w:r>
            <w:r w:rsidR="00A4614D" w:rsidRPr="002A78CA">
              <w:rPr>
                <w:sz w:val="20"/>
                <w:szCs w:val="20"/>
              </w:rPr>
              <w:t xml:space="preserve">10 calendar days </w:t>
            </w:r>
            <w:r w:rsidRPr="002A78CA">
              <w:rPr>
                <w:sz w:val="20"/>
                <w:szCs w:val="20"/>
              </w:rPr>
              <w:t>from start of fault.</w:t>
            </w:r>
          </w:p>
        </w:tc>
        <w:tc>
          <w:tcPr>
            <w:tcW w:w="1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16F85" w14:textId="3E31A51E" w:rsidR="002A538B" w:rsidRPr="002A78CA" w:rsidRDefault="00B442FC" w:rsidP="002A78CA">
            <w:pPr>
              <w:spacing w:after="0" w:line="241" w:lineRule="auto"/>
              <w:ind w:left="0" w:right="0" w:firstLine="0"/>
              <w:jc w:val="center"/>
              <w:rPr>
                <w:sz w:val="20"/>
                <w:szCs w:val="20"/>
              </w:rPr>
            </w:pPr>
            <w:r w:rsidRPr="002A78CA">
              <w:rPr>
                <w:sz w:val="20"/>
                <w:szCs w:val="20"/>
              </w:rPr>
              <w:t xml:space="preserve">100% </w:t>
            </w:r>
            <w:r w:rsidR="00B160CC" w:rsidRPr="002A78CA">
              <w:rPr>
                <w:sz w:val="20"/>
                <w:szCs w:val="20"/>
              </w:rPr>
              <w:t>of medium priority faults are addressed</w:t>
            </w:r>
            <w:r w:rsidR="002A78CA">
              <w:rPr>
                <w:sz w:val="20"/>
                <w:szCs w:val="20"/>
              </w:rPr>
              <w:t xml:space="preserve"> </w:t>
            </w:r>
            <w:r w:rsidR="00B160CC" w:rsidRPr="002A78CA">
              <w:rPr>
                <w:sz w:val="20"/>
                <w:szCs w:val="20"/>
              </w:rPr>
              <w:t>within the rectification</w:t>
            </w:r>
          </w:p>
          <w:p w14:paraId="097FF9D4" w14:textId="4B38CE84" w:rsidR="002A538B" w:rsidRDefault="00EE3ED3" w:rsidP="00177238">
            <w:pPr>
              <w:spacing w:after="0" w:line="259" w:lineRule="auto"/>
              <w:ind w:left="0" w:right="6" w:firstLine="0"/>
              <w:jc w:val="center"/>
              <w:rPr>
                <w:sz w:val="20"/>
                <w:szCs w:val="20"/>
              </w:rPr>
            </w:pPr>
            <w:r w:rsidRPr="002A78CA">
              <w:rPr>
                <w:sz w:val="20"/>
                <w:szCs w:val="20"/>
              </w:rPr>
              <w:t>P</w:t>
            </w:r>
            <w:r w:rsidR="00B160CC" w:rsidRPr="002A78CA">
              <w:rPr>
                <w:sz w:val="20"/>
                <w:szCs w:val="20"/>
              </w:rPr>
              <w:t>eriod</w:t>
            </w:r>
          </w:p>
          <w:p w14:paraId="7DEC4BD0" w14:textId="77777777" w:rsidR="00EE3ED3" w:rsidRDefault="00EE3ED3" w:rsidP="00177238">
            <w:pPr>
              <w:spacing w:after="0" w:line="259" w:lineRule="auto"/>
              <w:ind w:left="0" w:right="6" w:firstLine="0"/>
              <w:jc w:val="center"/>
              <w:rPr>
                <w:sz w:val="20"/>
                <w:szCs w:val="20"/>
              </w:rPr>
            </w:pPr>
          </w:p>
          <w:p w14:paraId="4C300AAC" w14:textId="6D256EA9" w:rsidR="00EE3ED3" w:rsidRPr="002A78CA" w:rsidRDefault="00EE3ED3" w:rsidP="00177238">
            <w:pPr>
              <w:spacing w:after="0" w:line="259" w:lineRule="auto"/>
              <w:ind w:left="0" w:right="6" w:firstLine="0"/>
              <w:jc w:val="center"/>
              <w:rPr>
                <w:sz w:val="20"/>
                <w:szCs w:val="20"/>
              </w:rPr>
            </w:pPr>
            <w:r>
              <w:rPr>
                <w:sz w:val="20"/>
                <w:szCs w:val="20"/>
              </w:rPr>
              <w:t>Complying with 2.17.1 – 2.17.2 in Specification Schedule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63BA7" w14:textId="1E22D499" w:rsidR="002A538B" w:rsidRPr="002A78CA" w:rsidRDefault="0027057D">
            <w:pPr>
              <w:spacing w:after="0" w:line="259" w:lineRule="auto"/>
              <w:ind w:left="0" w:right="0" w:firstLine="0"/>
              <w:jc w:val="center"/>
              <w:rPr>
                <w:sz w:val="20"/>
                <w:szCs w:val="20"/>
              </w:rPr>
            </w:pPr>
            <w:r w:rsidRPr="002A78CA">
              <w:rPr>
                <w:sz w:val="20"/>
                <w:szCs w:val="20"/>
              </w:rPr>
              <w:t>Per event and within</w:t>
            </w:r>
            <w:r w:rsidR="00E9240D" w:rsidRPr="002A78CA">
              <w:rPr>
                <w:sz w:val="20"/>
                <w:szCs w:val="20"/>
              </w:rPr>
              <w:t xml:space="preserve"> time specified. </w:t>
            </w:r>
            <w:r w:rsidR="00B160CC" w:rsidRPr="002A78CA">
              <w:rPr>
                <w:sz w:val="20"/>
                <w:szCs w:val="20"/>
              </w:rPr>
              <w:t xml:space="preserve"> </w:t>
            </w:r>
          </w:p>
        </w:tc>
        <w:tc>
          <w:tcPr>
            <w:tcW w:w="2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AFEE1" w14:textId="54163CFF" w:rsidR="002A538B" w:rsidRPr="002A78CA" w:rsidRDefault="007F63DD" w:rsidP="00901A37">
            <w:pPr>
              <w:spacing w:after="0" w:line="259" w:lineRule="auto"/>
              <w:ind w:left="1" w:right="0" w:firstLine="0"/>
              <w:jc w:val="left"/>
              <w:rPr>
                <w:sz w:val="20"/>
                <w:szCs w:val="20"/>
              </w:rPr>
            </w:pPr>
            <w:r>
              <w:rPr>
                <w:sz w:val="20"/>
                <w:szCs w:val="20"/>
              </w:rPr>
              <w:t>1 default point issued</w:t>
            </w:r>
            <w:r w:rsidR="00D46CDE" w:rsidRPr="002A78CA">
              <w:rPr>
                <w:sz w:val="20"/>
                <w:szCs w:val="20"/>
              </w:rPr>
              <w:t xml:space="preserve"> when not repaired </w:t>
            </w:r>
            <w:r w:rsidR="004E0F5E" w:rsidRPr="002A78CA">
              <w:rPr>
                <w:sz w:val="20"/>
                <w:szCs w:val="20"/>
              </w:rPr>
              <w:t>with</w:t>
            </w:r>
            <w:r w:rsidR="00D46CDE" w:rsidRPr="002A78CA">
              <w:rPr>
                <w:sz w:val="20"/>
                <w:szCs w:val="20"/>
              </w:rPr>
              <w:t xml:space="preserve">in </w:t>
            </w:r>
            <w:r w:rsidR="00A4614D" w:rsidRPr="002A78CA">
              <w:rPr>
                <w:sz w:val="20"/>
                <w:szCs w:val="20"/>
              </w:rPr>
              <w:t>10 calendar days</w:t>
            </w:r>
            <w:r w:rsidR="00133922" w:rsidRPr="002A78CA">
              <w:rPr>
                <w:sz w:val="20"/>
                <w:szCs w:val="20"/>
              </w:rPr>
              <w:t xml:space="preserve"> from start of fault. </w:t>
            </w:r>
          </w:p>
          <w:p w14:paraId="534EA686" w14:textId="77777777" w:rsidR="00235834" w:rsidRPr="002A78CA" w:rsidRDefault="00235834" w:rsidP="00901A37">
            <w:pPr>
              <w:spacing w:after="0" w:line="259" w:lineRule="auto"/>
              <w:ind w:left="1" w:right="0" w:firstLine="0"/>
              <w:jc w:val="left"/>
              <w:rPr>
                <w:sz w:val="20"/>
                <w:szCs w:val="20"/>
              </w:rPr>
            </w:pPr>
          </w:p>
          <w:p w14:paraId="71FB6755" w14:textId="2E105ACB" w:rsidR="00235834" w:rsidRPr="002A78CA" w:rsidRDefault="007F63DD" w:rsidP="00235834">
            <w:pPr>
              <w:spacing w:after="0" w:line="259" w:lineRule="auto"/>
              <w:ind w:left="1" w:right="0" w:firstLine="0"/>
              <w:jc w:val="left"/>
              <w:rPr>
                <w:sz w:val="20"/>
                <w:szCs w:val="20"/>
              </w:rPr>
            </w:pPr>
            <w:r>
              <w:rPr>
                <w:sz w:val="20"/>
                <w:szCs w:val="20"/>
              </w:rPr>
              <w:t>1 d</w:t>
            </w:r>
            <w:r w:rsidR="799148BA" w:rsidRPr="002A78CA">
              <w:rPr>
                <w:sz w:val="20"/>
                <w:szCs w:val="20"/>
              </w:rPr>
              <w:t>efault</w:t>
            </w:r>
            <w:r w:rsidR="2B4F9A76" w:rsidRPr="002A78CA">
              <w:rPr>
                <w:sz w:val="20"/>
                <w:szCs w:val="20"/>
              </w:rPr>
              <w:t xml:space="preserve"> point will be issued against the CPOP for every 2 </w:t>
            </w:r>
            <w:r w:rsidR="7BF64833" w:rsidRPr="002A78CA">
              <w:rPr>
                <w:sz w:val="20"/>
                <w:szCs w:val="20"/>
              </w:rPr>
              <w:t>calendar days</w:t>
            </w:r>
            <w:r w:rsidR="2B4F9A76" w:rsidRPr="002A78CA">
              <w:rPr>
                <w:sz w:val="20"/>
                <w:szCs w:val="20"/>
              </w:rPr>
              <w:t xml:space="preserve"> the EVI remains non-operational after t</w:t>
            </w:r>
            <w:r w:rsidR="08BBD996" w:rsidRPr="002A78CA">
              <w:rPr>
                <w:sz w:val="20"/>
                <w:szCs w:val="20"/>
              </w:rPr>
              <w:t>he first 1</w:t>
            </w:r>
            <w:r>
              <w:rPr>
                <w:sz w:val="20"/>
                <w:szCs w:val="20"/>
              </w:rPr>
              <w:t>0</w:t>
            </w:r>
            <w:r w:rsidR="08BBD996" w:rsidRPr="002A78CA">
              <w:rPr>
                <w:sz w:val="20"/>
                <w:szCs w:val="20"/>
              </w:rPr>
              <w:t xml:space="preserve"> calendar days</w:t>
            </w:r>
            <w:r>
              <w:rPr>
                <w:sz w:val="20"/>
                <w:szCs w:val="20"/>
              </w:rPr>
              <w:t xml:space="preserve"> mentioned above</w:t>
            </w:r>
            <w:r w:rsidR="08BBD996" w:rsidRPr="002A78CA">
              <w:rPr>
                <w:sz w:val="20"/>
                <w:szCs w:val="20"/>
              </w:rPr>
              <w:t xml:space="preserve"> from start of fault. </w:t>
            </w:r>
          </w:p>
        </w:tc>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D7D31" w:themeFill="accent2"/>
            <w:vAlign w:val="center"/>
          </w:tcPr>
          <w:p w14:paraId="54B816C6" w14:textId="2CA185B4" w:rsidR="002A538B" w:rsidRPr="002A78CA" w:rsidRDefault="6F375C1E" w:rsidP="00177238">
            <w:pPr>
              <w:spacing w:after="0" w:line="259" w:lineRule="auto"/>
              <w:ind w:left="0" w:right="0" w:firstLine="0"/>
              <w:jc w:val="center"/>
              <w:rPr>
                <w:sz w:val="20"/>
                <w:szCs w:val="20"/>
              </w:rPr>
            </w:pPr>
            <w:r w:rsidRPr="002A78CA">
              <w:rPr>
                <w:sz w:val="20"/>
                <w:szCs w:val="20"/>
              </w:rPr>
              <w:t>High</w:t>
            </w:r>
          </w:p>
        </w:tc>
        <w:tc>
          <w:tcPr>
            <w:tcW w:w="3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DE6F1" w14:textId="190902FF" w:rsidR="00786607" w:rsidRPr="002A78CA" w:rsidRDefault="007E0A6B" w:rsidP="00786607">
            <w:pPr>
              <w:spacing w:after="0" w:line="241" w:lineRule="auto"/>
              <w:ind w:left="29" w:right="31" w:firstLine="0"/>
              <w:jc w:val="left"/>
              <w:rPr>
                <w:sz w:val="20"/>
                <w:szCs w:val="20"/>
              </w:rPr>
            </w:pPr>
            <w:r w:rsidRPr="002A78CA">
              <w:rPr>
                <w:sz w:val="20"/>
                <w:szCs w:val="20"/>
              </w:rPr>
              <w:t xml:space="preserve">The repair requires replacement of the EVI or EVCP. Details of this and why it can not be done in </w:t>
            </w:r>
            <w:r w:rsidR="00BE25AB" w:rsidRPr="002A78CA">
              <w:rPr>
                <w:sz w:val="20"/>
                <w:szCs w:val="20"/>
              </w:rPr>
              <w:t xml:space="preserve">10 calendar days </w:t>
            </w:r>
            <w:r w:rsidRPr="002A78CA">
              <w:rPr>
                <w:sz w:val="20"/>
                <w:szCs w:val="20"/>
              </w:rPr>
              <w:t xml:space="preserve">will need to be given. </w:t>
            </w:r>
          </w:p>
          <w:p w14:paraId="42E5424A" w14:textId="77777777" w:rsidR="00786607" w:rsidRPr="002A78CA" w:rsidRDefault="00786607" w:rsidP="00786607">
            <w:pPr>
              <w:spacing w:after="0" w:line="241" w:lineRule="auto"/>
              <w:ind w:left="29" w:right="31" w:firstLine="0"/>
              <w:jc w:val="left"/>
              <w:rPr>
                <w:sz w:val="20"/>
                <w:szCs w:val="20"/>
              </w:rPr>
            </w:pPr>
          </w:p>
          <w:p w14:paraId="07048392" w14:textId="5A582195" w:rsidR="00786607" w:rsidRPr="002A78CA" w:rsidRDefault="007E0A6B" w:rsidP="00786607">
            <w:pPr>
              <w:spacing w:after="0" w:line="241" w:lineRule="auto"/>
              <w:ind w:left="29" w:right="31" w:firstLine="0"/>
              <w:jc w:val="left"/>
              <w:rPr>
                <w:sz w:val="20"/>
                <w:szCs w:val="20"/>
              </w:rPr>
            </w:pPr>
            <w:r w:rsidRPr="002A78CA">
              <w:rPr>
                <w:sz w:val="20"/>
                <w:szCs w:val="20"/>
              </w:rPr>
              <w:t xml:space="preserve">The repair requires third party approval, i.e needs permit/ licence for excavation, needs DNO involvement. </w:t>
            </w:r>
          </w:p>
          <w:p w14:paraId="4EDFD623" w14:textId="77777777" w:rsidR="007E0A6B" w:rsidRPr="002A78CA" w:rsidRDefault="007E0A6B" w:rsidP="00786607">
            <w:pPr>
              <w:spacing w:after="0" w:line="241" w:lineRule="auto"/>
              <w:ind w:left="29" w:right="31" w:firstLine="0"/>
              <w:jc w:val="left"/>
              <w:rPr>
                <w:sz w:val="20"/>
                <w:szCs w:val="20"/>
              </w:rPr>
            </w:pPr>
          </w:p>
          <w:p w14:paraId="53383568" w14:textId="77777777" w:rsidR="00786607" w:rsidRPr="002A78CA" w:rsidRDefault="00786607" w:rsidP="00786607">
            <w:pPr>
              <w:spacing w:after="0" w:line="241" w:lineRule="auto"/>
              <w:ind w:left="29" w:right="31" w:firstLine="0"/>
              <w:jc w:val="left"/>
              <w:rPr>
                <w:sz w:val="20"/>
                <w:szCs w:val="20"/>
              </w:rPr>
            </w:pPr>
            <w:r w:rsidRPr="002A78CA">
              <w:rPr>
                <w:sz w:val="20"/>
                <w:szCs w:val="20"/>
              </w:rPr>
              <w:t xml:space="preserve">In all events, the CPOP must brief SCC and given timeline for repair. </w:t>
            </w:r>
          </w:p>
          <w:p w14:paraId="40913E6D" w14:textId="77777777" w:rsidR="002A538B" w:rsidRPr="002A78CA" w:rsidRDefault="002A538B">
            <w:pPr>
              <w:spacing w:after="0" w:line="259" w:lineRule="auto"/>
              <w:ind w:left="29" w:right="32" w:firstLine="0"/>
              <w:rPr>
                <w:sz w:val="20"/>
                <w:szCs w:val="20"/>
              </w:rPr>
            </w:pPr>
          </w:p>
          <w:p w14:paraId="1F14AF5F" w14:textId="77777777" w:rsidR="00563702" w:rsidRPr="002A78CA" w:rsidRDefault="00563702" w:rsidP="00563702">
            <w:pPr>
              <w:spacing w:after="0" w:line="241" w:lineRule="auto"/>
              <w:ind w:left="29" w:right="31" w:firstLine="0"/>
              <w:jc w:val="left"/>
              <w:rPr>
                <w:sz w:val="20"/>
                <w:szCs w:val="20"/>
              </w:rPr>
            </w:pPr>
            <w:r w:rsidRPr="002A78CA">
              <w:rPr>
                <w:sz w:val="20"/>
                <w:szCs w:val="20"/>
              </w:rPr>
              <w:t>SCC has final decision if this is applicable.</w:t>
            </w:r>
          </w:p>
          <w:p w14:paraId="68890D2B" w14:textId="01D25EE8" w:rsidR="00563702" w:rsidRPr="002A78CA" w:rsidRDefault="00563702">
            <w:pPr>
              <w:spacing w:after="0" w:line="259" w:lineRule="auto"/>
              <w:ind w:left="29" w:right="32" w:firstLine="0"/>
              <w:rPr>
                <w:sz w:val="20"/>
                <w:szCs w:val="20"/>
              </w:rPr>
            </w:pPr>
          </w:p>
        </w:tc>
      </w:tr>
      <w:bookmarkEnd w:id="1"/>
    </w:tbl>
    <w:p w14:paraId="72849A65" w14:textId="1D3EDECE" w:rsidR="3A35238F" w:rsidRDefault="3A35238F" w:rsidP="3A35238F">
      <w:pPr>
        <w:spacing w:after="0" w:line="259" w:lineRule="auto"/>
        <w:ind w:left="0" w:right="0" w:firstLine="0"/>
        <w:jc w:val="left"/>
      </w:pPr>
    </w:p>
    <w:tbl>
      <w:tblPr>
        <w:tblStyle w:val="TableGrid1"/>
        <w:tblW w:w="22705" w:type="dxa"/>
        <w:tblInd w:w="-707" w:type="dxa"/>
        <w:tblCellMar>
          <w:left w:w="28" w:type="dxa"/>
        </w:tblCellMar>
        <w:tblLook w:val="04A0" w:firstRow="1" w:lastRow="0" w:firstColumn="1" w:lastColumn="0" w:noHBand="0" w:noVBand="1"/>
      </w:tblPr>
      <w:tblGrid>
        <w:gridCol w:w="617"/>
        <w:gridCol w:w="1414"/>
        <w:gridCol w:w="2352"/>
        <w:gridCol w:w="2581"/>
        <w:gridCol w:w="3650"/>
        <w:gridCol w:w="1270"/>
        <w:gridCol w:w="1440"/>
        <w:gridCol w:w="2263"/>
        <w:gridCol w:w="1390"/>
        <w:gridCol w:w="1445"/>
        <w:gridCol w:w="807"/>
        <w:gridCol w:w="3476"/>
      </w:tblGrid>
      <w:tr w:rsidR="001D66C2" w:rsidRPr="0027787E" w14:paraId="3FD22121" w14:textId="77777777" w:rsidTr="0027787E">
        <w:trPr>
          <w:trHeight w:val="982"/>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tcPr>
          <w:p w14:paraId="54D7DAF5" w14:textId="4C932AA3" w:rsidR="001D66C2" w:rsidRPr="0027787E" w:rsidRDefault="001D66C2" w:rsidP="001D66C2">
            <w:pPr>
              <w:spacing w:after="0" w:line="259" w:lineRule="auto"/>
              <w:ind w:left="0" w:right="0" w:firstLine="0"/>
              <w:jc w:val="left"/>
              <w:rPr>
                <w:b/>
                <w:color w:val="FFFFFF"/>
                <w:sz w:val="20"/>
                <w:szCs w:val="20"/>
              </w:rPr>
            </w:pPr>
            <w:r w:rsidRPr="0027787E">
              <w:rPr>
                <w:b/>
                <w:color w:val="FFFFFF"/>
                <w:sz w:val="20"/>
                <w:szCs w:val="20"/>
              </w:rPr>
              <w:t xml:space="preserve">Index </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7F7D62C" w14:textId="198CA876" w:rsidR="001D66C2" w:rsidRPr="0027787E" w:rsidRDefault="001D66C2" w:rsidP="001D66C2">
            <w:pPr>
              <w:spacing w:after="0" w:line="259" w:lineRule="auto"/>
              <w:ind w:left="0" w:right="27" w:firstLine="0"/>
              <w:jc w:val="center"/>
              <w:rPr>
                <w:b/>
                <w:sz w:val="20"/>
                <w:szCs w:val="20"/>
              </w:rPr>
            </w:pPr>
            <w:r w:rsidRPr="0027787E">
              <w:rPr>
                <w:b/>
                <w:color w:val="FFFFFF"/>
                <w:sz w:val="20"/>
                <w:szCs w:val="20"/>
              </w:rPr>
              <w:t xml:space="preserve">KPI </w:t>
            </w: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9E048C5" w14:textId="3A100225" w:rsidR="001D66C2" w:rsidRPr="0027787E" w:rsidRDefault="001D66C2" w:rsidP="001D66C2">
            <w:pPr>
              <w:spacing w:after="0" w:line="259" w:lineRule="auto"/>
              <w:ind w:left="27" w:right="0" w:firstLine="0"/>
              <w:jc w:val="center"/>
              <w:rPr>
                <w:sz w:val="20"/>
                <w:szCs w:val="20"/>
              </w:rPr>
            </w:pPr>
            <w:r w:rsidRPr="0027787E">
              <w:rPr>
                <w:b/>
                <w:color w:val="FFFFFF"/>
                <w:sz w:val="20"/>
                <w:szCs w:val="20"/>
              </w:rPr>
              <w:t xml:space="preserve">Principle </w:t>
            </w:r>
          </w:p>
        </w:tc>
        <w:tc>
          <w:tcPr>
            <w:tcW w:w="2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C54B843" w14:textId="12C433D7" w:rsidR="001D66C2" w:rsidRPr="0027787E" w:rsidRDefault="001D66C2" w:rsidP="001D66C2">
            <w:pPr>
              <w:spacing w:after="0" w:line="259" w:lineRule="auto"/>
              <w:ind w:left="25" w:right="0" w:firstLine="0"/>
              <w:jc w:val="center"/>
              <w:rPr>
                <w:sz w:val="20"/>
                <w:szCs w:val="20"/>
              </w:rPr>
            </w:pPr>
            <w:r w:rsidRPr="0027787E">
              <w:rPr>
                <w:b/>
                <w:color w:val="FFFFFF"/>
                <w:sz w:val="20"/>
                <w:szCs w:val="20"/>
              </w:rPr>
              <w:t xml:space="preserve">Desired Outcome </w:t>
            </w:r>
          </w:p>
        </w:tc>
        <w:tc>
          <w:tcPr>
            <w:tcW w:w="36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492D9E35" w14:textId="4737B93E" w:rsidR="001D66C2" w:rsidRPr="0027787E" w:rsidRDefault="001D66C2" w:rsidP="001D66C2">
            <w:pPr>
              <w:spacing w:after="0" w:line="259" w:lineRule="auto"/>
              <w:ind w:left="23" w:right="0" w:firstLine="0"/>
              <w:jc w:val="center"/>
              <w:rPr>
                <w:sz w:val="20"/>
                <w:szCs w:val="20"/>
              </w:rPr>
            </w:pPr>
            <w:r w:rsidRPr="0027787E">
              <w:rPr>
                <w:b/>
                <w:color w:val="FFFFFF"/>
                <w:sz w:val="20"/>
                <w:szCs w:val="20"/>
              </w:rPr>
              <w:t xml:space="preserve">Method of Measurement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761B361C" w14:textId="4FD901B5" w:rsidR="001D66C2" w:rsidRPr="0027787E" w:rsidRDefault="001D66C2" w:rsidP="001D66C2">
            <w:pPr>
              <w:spacing w:after="0" w:line="259" w:lineRule="auto"/>
              <w:ind w:left="28" w:right="0" w:firstLine="0"/>
              <w:jc w:val="center"/>
              <w:rPr>
                <w:sz w:val="20"/>
                <w:szCs w:val="20"/>
              </w:rPr>
            </w:pPr>
            <w:r w:rsidRPr="0027787E">
              <w:rPr>
                <w:b/>
                <w:color w:val="FFFFFF"/>
                <w:sz w:val="20"/>
                <w:szCs w:val="20"/>
              </w:rPr>
              <w:t xml:space="preserve">CPOP to Notify SCC </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0CF7CEBB" w14:textId="0FA960C7" w:rsidR="001D66C2" w:rsidRPr="0027787E" w:rsidRDefault="001D66C2" w:rsidP="001D66C2">
            <w:pPr>
              <w:spacing w:after="0" w:line="259" w:lineRule="auto"/>
              <w:ind w:left="25" w:right="0" w:firstLine="0"/>
              <w:jc w:val="center"/>
              <w:rPr>
                <w:sz w:val="20"/>
                <w:szCs w:val="20"/>
              </w:rPr>
            </w:pPr>
            <w:r w:rsidRPr="0027787E">
              <w:rPr>
                <w:b/>
                <w:color w:val="FFFFFF"/>
                <w:sz w:val="20"/>
                <w:szCs w:val="20"/>
              </w:rPr>
              <w:t xml:space="preserve">Rectification Period </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19C28778" w14:textId="44C63F3E" w:rsidR="001D66C2" w:rsidRPr="0027787E" w:rsidRDefault="001D66C2" w:rsidP="001D66C2">
            <w:pPr>
              <w:spacing w:after="0" w:line="259" w:lineRule="auto"/>
              <w:ind w:left="25" w:right="0" w:firstLine="0"/>
              <w:jc w:val="center"/>
              <w:rPr>
                <w:sz w:val="20"/>
                <w:szCs w:val="20"/>
              </w:rPr>
            </w:pPr>
            <w:r w:rsidRPr="0027787E">
              <w:rPr>
                <w:b/>
                <w:color w:val="FFFFFF"/>
                <w:sz w:val="20"/>
                <w:szCs w:val="20"/>
              </w:rPr>
              <w:t xml:space="preserve">Service Standard </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6D3CE86" w14:textId="184C5099" w:rsidR="001D66C2" w:rsidRPr="0027787E" w:rsidRDefault="001D66C2" w:rsidP="001D66C2">
            <w:pPr>
              <w:spacing w:after="0" w:line="259" w:lineRule="auto"/>
              <w:ind w:left="28" w:right="0" w:firstLine="0"/>
              <w:jc w:val="center"/>
              <w:rPr>
                <w:sz w:val="20"/>
                <w:szCs w:val="20"/>
              </w:rPr>
            </w:pPr>
            <w:r w:rsidRPr="0027787E">
              <w:rPr>
                <w:b/>
                <w:color w:val="FFFFFF"/>
                <w:sz w:val="20"/>
                <w:szCs w:val="20"/>
              </w:rPr>
              <w:t xml:space="preserve">Reporting Frequency </w:t>
            </w:r>
          </w:p>
        </w:tc>
        <w:tc>
          <w:tcPr>
            <w:tcW w:w="1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16A6D2E8" w14:textId="17D6C129" w:rsidR="001D66C2" w:rsidRPr="0027787E" w:rsidRDefault="00FA0B78" w:rsidP="001D66C2">
            <w:pPr>
              <w:spacing w:after="0" w:line="259" w:lineRule="auto"/>
              <w:ind w:left="28" w:right="0" w:firstLine="0"/>
              <w:jc w:val="center"/>
              <w:rPr>
                <w:sz w:val="20"/>
                <w:szCs w:val="20"/>
              </w:rPr>
            </w:pPr>
            <w:r w:rsidRPr="0027787E">
              <w:rPr>
                <w:b/>
                <w:color w:val="FFFFFF"/>
                <w:sz w:val="20"/>
                <w:szCs w:val="20"/>
              </w:rPr>
              <w:t>Compensation</w:t>
            </w:r>
          </w:p>
        </w:tc>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18F5DB29" w14:textId="0089B51A" w:rsidR="001D66C2" w:rsidRPr="0027787E" w:rsidRDefault="001D66C2" w:rsidP="001D66C2">
            <w:pPr>
              <w:spacing w:after="0" w:line="259" w:lineRule="auto"/>
              <w:ind w:left="28" w:right="0" w:firstLine="0"/>
              <w:jc w:val="center"/>
              <w:rPr>
                <w:sz w:val="20"/>
                <w:szCs w:val="20"/>
              </w:rPr>
            </w:pPr>
            <w:r w:rsidRPr="0027787E">
              <w:rPr>
                <w:b/>
                <w:color w:val="FFFFFF"/>
                <w:sz w:val="20"/>
                <w:szCs w:val="20"/>
              </w:rPr>
              <w:t xml:space="preserve">KPI Points </w:t>
            </w: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AE5754F" w14:textId="0659DD80" w:rsidR="001D66C2" w:rsidRPr="0027787E" w:rsidRDefault="001D66C2" w:rsidP="001D66C2">
            <w:pPr>
              <w:spacing w:after="0" w:line="259" w:lineRule="auto"/>
              <w:ind w:left="31" w:right="0" w:firstLine="0"/>
              <w:jc w:val="center"/>
              <w:rPr>
                <w:sz w:val="20"/>
                <w:szCs w:val="20"/>
              </w:rPr>
            </w:pPr>
            <w:r w:rsidRPr="0027787E">
              <w:rPr>
                <w:b/>
                <w:color w:val="FFFFFF"/>
                <w:sz w:val="20"/>
                <w:szCs w:val="20"/>
              </w:rPr>
              <w:t>Conditions for relief event</w:t>
            </w:r>
          </w:p>
        </w:tc>
      </w:tr>
      <w:tr w:rsidR="002A538B" w:rsidRPr="0027787E" w14:paraId="731FD944" w14:textId="77777777" w:rsidTr="0027787E">
        <w:trPr>
          <w:trHeight w:val="1169"/>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00C0E38E" w14:textId="77777777" w:rsidR="002A538B" w:rsidRPr="0027787E" w:rsidRDefault="00B160CC">
            <w:pPr>
              <w:spacing w:after="0" w:line="259" w:lineRule="auto"/>
              <w:ind w:left="0" w:right="0" w:firstLine="0"/>
              <w:jc w:val="left"/>
              <w:rPr>
                <w:sz w:val="20"/>
                <w:szCs w:val="20"/>
              </w:rPr>
            </w:pPr>
            <w:r w:rsidRPr="0027787E">
              <w:rPr>
                <w:b/>
                <w:color w:val="FFFFFF"/>
                <w:sz w:val="20"/>
                <w:szCs w:val="20"/>
              </w:rPr>
              <w:t xml:space="preserve"> </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2E66C85" w14:textId="77777777" w:rsidR="002A538B" w:rsidRPr="0027787E" w:rsidRDefault="00B160CC">
            <w:pPr>
              <w:spacing w:after="0" w:line="259" w:lineRule="auto"/>
              <w:ind w:left="0" w:right="27" w:firstLine="0"/>
              <w:jc w:val="center"/>
              <w:rPr>
                <w:sz w:val="20"/>
                <w:szCs w:val="20"/>
              </w:rPr>
            </w:pPr>
            <w:r w:rsidRPr="0027787E">
              <w:rPr>
                <w:b/>
                <w:sz w:val="20"/>
                <w:szCs w:val="20"/>
              </w:rPr>
              <w:t xml:space="preserve">Planned </w:t>
            </w:r>
          </w:p>
          <w:p w14:paraId="5CDDEB0E" w14:textId="77777777" w:rsidR="002A538B" w:rsidRPr="0027787E" w:rsidRDefault="00B160CC">
            <w:pPr>
              <w:spacing w:after="0" w:line="259" w:lineRule="auto"/>
              <w:ind w:left="49" w:right="0" w:firstLine="0"/>
              <w:rPr>
                <w:sz w:val="20"/>
                <w:szCs w:val="20"/>
              </w:rPr>
            </w:pPr>
            <w:r w:rsidRPr="0027787E">
              <w:rPr>
                <w:b/>
                <w:sz w:val="20"/>
                <w:szCs w:val="20"/>
              </w:rPr>
              <w:t xml:space="preserve">Maintenance, </w:t>
            </w:r>
          </w:p>
          <w:p w14:paraId="488F5B07" w14:textId="77777777" w:rsidR="002A538B" w:rsidRPr="0027787E" w:rsidRDefault="00B160CC">
            <w:pPr>
              <w:spacing w:after="0" w:line="259" w:lineRule="auto"/>
              <w:ind w:left="0" w:right="0" w:firstLine="0"/>
              <w:jc w:val="center"/>
              <w:rPr>
                <w:sz w:val="20"/>
                <w:szCs w:val="20"/>
              </w:rPr>
            </w:pPr>
            <w:r w:rsidRPr="0027787E">
              <w:rPr>
                <w:b/>
                <w:sz w:val="20"/>
                <w:szCs w:val="20"/>
              </w:rPr>
              <w:t>Inspections and Servicing</w:t>
            </w:r>
            <w:r w:rsidRPr="0027787E">
              <w:rPr>
                <w:sz w:val="20"/>
                <w:szCs w:val="20"/>
              </w:rPr>
              <w:t xml:space="preserve"> </w:t>
            </w: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3EA3EC17" w14:textId="77777777" w:rsidR="002A538B" w:rsidRPr="0027787E" w:rsidRDefault="00B160CC">
            <w:pPr>
              <w:spacing w:after="0" w:line="259" w:lineRule="auto"/>
              <w:ind w:left="27" w:right="0" w:firstLine="0"/>
              <w:jc w:val="center"/>
              <w:rPr>
                <w:sz w:val="20"/>
                <w:szCs w:val="20"/>
              </w:rPr>
            </w:pPr>
            <w:r w:rsidRPr="0027787E">
              <w:rPr>
                <w:sz w:val="20"/>
                <w:szCs w:val="20"/>
              </w:rPr>
              <w:t xml:space="preserve"> </w:t>
            </w:r>
          </w:p>
        </w:tc>
        <w:tc>
          <w:tcPr>
            <w:tcW w:w="2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31A51250" w14:textId="77777777" w:rsidR="002A538B" w:rsidRPr="0027787E" w:rsidRDefault="00B160CC">
            <w:pPr>
              <w:spacing w:after="0" w:line="259" w:lineRule="auto"/>
              <w:ind w:left="25" w:right="0" w:firstLine="0"/>
              <w:jc w:val="center"/>
              <w:rPr>
                <w:sz w:val="20"/>
                <w:szCs w:val="20"/>
              </w:rPr>
            </w:pPr>
            <w:r w:rsidRPr="0027787E">
              <w:rPr>
                <w:sz w:val="20"/>
                <w:szCs w:val="20"/>
              </w:rPr>
              <w:t xml:space="preserve"> </w:t>
            </w:r>
          </w:p>
        </w:tc>
        <w:tc>
          <w:tcPr>
            <w:tcW w:w="36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24BC4661" w14:textId="77777777" w:rsidR="002A538B" w:rsidRPr="0027787E" w:rsidRDefault="00B160CC">
            <w:pPr>
              <w:spacing w:after="0" w:line="259" w:lineRule="auto"/>
              <w:ind w:left="23" w:right="0" w:firstLine="0"/>
              <w:jc w:val="center"/>
              <w:rPr>
                <w:sz w:val="20"/>
                <w:szCs w:val="20"/>
              </w:rPr>
            </w:pPr>
            <w:r w:rsidRPr="0027787E">
              <w:rPr>
                <w:sz w:val="20"/>
                <w:szCs w:val="20"/>
              </w:rPr>
              <w:t xml:space="preserve">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5E4BD5F" w14:textId="77777777" w:rsidR="002A538B" w:rsidRPr="0027787E" w:rsidRDefault="00B160CC">
            <w:pPr>
              <w:spacing w:after="0" w:line="259" w:lineRule="auto"/>
              <w:ind w:left="28" w:right="0" w:firstLine="0"/>
              <w:jc w:val="center"/>
              <w:rPr>
                <w:sz w:val="20"/>
                <w:szCs w:val="20"/>
              </w:rPr>
            </w:pPr>
            <w:r w:rsidRPr="0027787E">
              <w:rPr>
                <w:sz w:val="20"/>
                <w:szCs w:val="20"/>
              </w:rPr>
              <w:t xml:space="preserve"> </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1341BFF4" w14:textId="77777777" w:rsidR="002A538B" w:rsidRPr="0027787E" w:rsidRDefault="00B160CC">
            <w:pPr>
              <w:spacing w:after="0" w:line="259" w:lineRule="auto"/>
              <w:ind w:left="25" w:right="0" w:firstLine="0"/>
              <w:jc w:val="center"/>
              <w:rPr>
                <w:sz w:val="20"/>
                <w:szCs w:val="20"/>
              </w:rPr>
            </w:pPr>
            <w:r w:rsidRPr="0027787E">
              <w:rPr>
                <w:sz w:val="20"/>
                <w:szCs w:val="20"/>
              </w:rPr>
              <w:t xml:space="preserve"> </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5C6DB055" w14:textId="77777777" w:rsidR="002A538B" w:rsidRPr="0027787E" w:rsidRDefault="00B160CC">
            <w:pPr>
              <w:spacing w:after="0" w:line="259" w:lineRule="auto"/>
              <w:ind w:left="25" w:right="0" w:firstLine="0"/>
              <w:jc w:val="center"/>
              <w:rPr>
                <w:sz w:val="20"/>
                <w:szCs w:val="20"/>
              </w:rPr>
            </w:pPr>
            <w:r w:rsidRPr="0027787E">
              <w:rPr>
                <w:sz w:val="20"/>
                <w:szCs w:val="20"/>
              </w:rPr>
              <w:t xml:space="preserve"> </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77128BA9" w14:textId="77777777" w:rsidR="002A538B" w:rsidRPr="0027787E" w:rsidRDefault="00B160CC">
            <w:pPr>
              <w:spacing w:after="0" w:line="259" w:lineRule="auto"/>
              <w:ind w:left="28" w:right="0" w:firstLine="0"/>
              <w:jc w:val="center"/>
              <w:rPr>
                <w:sz w:val="20"/>
                <w:szCs w:val="20"/>
              </w:rPr>
            </w:pPr>
            <w:r w:rsidRPr="0027787E">
              <w:rPr>
                <w:sz w:val="20"/>
                <w:szCs w:val="20"/>
              </w:rPr>
              <w:t xml:space="preserve"> </w:t>
            </w:r>
          </w:p>
        </w:tc>
        <w:tc>
          <w:tcPr>
            <w:tcW w:w="1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1D84C9FC" w14:textId="77777777" w:rsidR="002A538B" w:rsidRPr="0027787E" w:rsidRDefault="00B160CC">
            <w:pPr>
              <w:spacing w:after="0" w:line="259" w:lineRule="auto"/>
              <w:ind w:left="28" w:right="0" w:firstLine="0"/>
              <w:jc w:val="center"/>
              <w:rPr>
                <w:sz w:val="20"/>
                <w:szCs w:val="20"/>
              </w:rPr>
            </w:pPr>
            <w:r w:rsidRPr="0027787E">
              <w:rPr>
                <w:sz w:val="20"/>
                <w:szCs w:val="20"/>
              </w:rPr>
              <w:t xml:space="preserve"> </w:t>
            </w:r>
          </w:p>
        </w:tc>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A457821" w14:textId="77777777" w:rsidR="002A538B" w:rsidRPr="0027787E" w:rsidRDefault="00B160CC">
            <w:pPr>
              <w:spacing w:after="0" w:line="259" w:lineRule="auto"/>
              <w:ind w:left="28" w:right="0" w:firstLine="0"/>
              <w:jc w:val="center"/>
              <w:rPr>
                <w:sz w:val="20"/>
                <w:szCs w:val="20"/>
              </w:rPr>
            </w:pPr>
            <w:r w:rsidRPr="0027787E">
              <w:rPr>
                <w:sz w:val="20"/>
                <w:szCs w:val="20"/>
              </w:rPr>
              <w:t xml:space="preserve"> </w:t>
            </w: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261E4A94" w14:textId="77777777" w:rsidR="002A538B" w:rsidRPr="0027787E" w:rsidRDefault="00B160CC">
            <w:pPr>
              <w:spacing w:after="0" w:line="259" w:lineRule="auto"/>
              <w:ind w:left="31" w:right="0" w:firstLine="0"/>
              <w:jc w:val="center"/>
              <w:rPr>
                <w:sz w:val="20"/>
                <w:szCs w:val="20"/>
              </w:rPr>
            </w:pPr>
            <w:r w:rsidRPr="0027787E">
              <w:rPr>
                <w:sz w:val="20"/>
                <w:szCs w:val="20"/>
              </w:rPr>
              <w:t xml:space="preserve"> </w:t>
            </w:r>
          </w:p>
        </w:tc>
      </w:tr>
      <w:tr w:rsidR="002A538B" w:rsidRPr="0027787E" w14:paraId="73B5E6C7" w14:textId="77777777" w:rsidTr="0027787E">
        <w:trPr>
          <w:trHeight w:val="3359"/>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27DF0D2D" w14:textId="1565FF44" w:rsidR="002A538B" w:rsidRPr="0027787E" w:rsidRDefault="002B7524" w:rsidP="3A35238F">
            <w:pPr>
              <w:spacing w:after="0" w:line="259" w:lineRule="auto"/>
              <w:ind w:left="0" w:right="0" w:firstLine="0"/>
              <w:jc w:val="left"/>
              <w:rPr>
                <w:b/>
                <w:bCs/>
                <w:color w:val="FFFFFF" w:themeColor="background1"/>
                <w:sz w:val="20"/>
                <w:szCs w:val="20"/>
              </w:rPr>
            </w:pPr>
            <w:r>
              <w:rPr>
                <w:b/>
                <w:bCs/>
                <w:color w:val="FFFFFF" w:themeColor="background1"/>
                <w:sz w:val="20"/>
                <w:szCs w:val="20"/>
              </w:rPr>
              <w:t>5</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7EC67112" w14:textId="1C36435D" w:rsidR="002A538B" w:rsidRPr="0027787E" w:rsidRDefault="00B160CC" w:rsidP="001F16BE">
            <w:pPr>
              <w:spacing w:after="0" w:line="259" w:lineRule="auto"/>
              <w:ind w:left="1" w:right="0" w:firstLine="0"/>
              <w:jc w:val="left"/>
              <w:rPr>
                <w:sz w:val="20"/>
                <w:szCs w:val="20"/>
              </w:rPr>
            </w:pPr>
            <w:r w:rsidRPr="0027787E">
              <w:rPr>
                <w:b/>
                <w:color w:val="FFFFFF"/>
                <w:sz w:val="20"/>
                <w:szCs w:val="20"/>
              </w:rPr>
              <w:t xml:space="preserve">Planned Inspection Frequency/ </w:t>
            </w:r>
            <w:r w:rsidR="001F16BE">
              <w:rPr>
                <w:b/>
                <w:color w:val="FFFFFF"/>
                <w:sz w:val="20"/>
                <w:szCs w:val="20"/>
              </w:rPr>
              <w:t>M</w:t>
            </w:r>
            <w:r w:rsidRPr="0027787E">
              <w:rPr>
                <w:b/>
                <w:color w:val="FFFFFF"/>
                <w:sz w:val="20"/>
                <w:szCs w:val="20"/>
              </w:rPr>
              <w:t xml:space="preserve">aintenance (as per </w:t>
            </w:r>
            <w:r w:rsidRPr="0027787E">
              <w:rPr>
                <w:b/>
                <w:color w:val="FFFFFF"/>
                <w:sz w:val="20"/>
                <w:szCs w:val="20"/>
              </w:rPr>
              <w:tab/>
              <w:t xml:space="preserve">the </w:t>
            </w:r>
            <w:r w:rsidR="007A250B" w:rsidRPr="0027787E">
              <w:rPr>
                <w:b/>
                <w:color w:val="FFFFFF"/>
                <w:sz w:val="20"/>
                <w:szCs w:val="20"/>
              </w:rPr>
              <w:t>CPOP’s</w:t>
            </w:r>
            <w:r w:rsidR="001F16BE">
              <w:rPr>
                <w:b/>
                <w:color w:val="FFFFFF"/>
                <w:sz w:val="20"/>
                <w:szCs w:val="20"/>
              </w:rPr>
              <w:t xml:space="preserve"> </w:t>
            </w:r>
            <w:r w:rsidRPr="0027787E">
              <w:rPr>
                <w:b/>
                <w:color w:val="FFFFFF"/>
                <w:sz w:val="20"/>
                <w:szCs w:val="20"/>
              </w:rPr>
              <w:t xml:space="preserve">Method Statement) </w:t>
            </w:r>
          </w:p>
        </w:tc>
        <w:tc>
          <w:tcPr>
            <w:tcW w:w="23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CA897" w14:textId="0B86C6BA" w:rsidR="002A538B" w:rsidRPr="0027787E" w:rsidRDefault="00B160CC" w:rsidP="007A250B">
            <w:pPr>
              <w:spacing w:after="0" w:line="259" w:lineRule="auto"/>
              <w:ind w:left="0" w:right="31" w:firstLine="0"/>
              <w:jc w:val="left"/>
              <w:rPr>
                <w:sz w:val="20"/>
                <w:szCs w:val="20"/>
              </w:rPr>
            </w:pPr>
            <w:r w:rsidRPr="0027787E">
              <w:rPr>
                <w:sz w:val="20"/>
                <w:szCs w:val="20"/>
              </w:rPr>
              <w:t xml:space="preserve">A high quality </w:t>
            </w:r>
            <w:r w:rsidR="007A250B" w:rsidRPr="0027787E">
              <w:rPr>
                <w:sz w:val="20"/>
                <w:szCs w:val="20"/>
              </w:rPr>
              <w:t xml:space="preserve">inspection and </w:t>
            </w:r>
            <w:r w:rsidR="00F26BA2" w:rsidRPr="0027787E">
              <w:rPr>
                <w:sz w:val="20"/>
                <w:szCs w:val="20"/>
              </w:rPr>
              <w:t xml:space="preserve">EVCP </w:t>
            </w:r>
            <w:r w:rsidRPr="0027787E">
              <w:rPr>
                <w:sz w:val="20"/>
                <w:szCs w:val="20"/>
              </w:rPr>
              <w:t xml:space="preserve">service on a continuous </w:t>
            </w:r>
            <w:r w:rsidR="00A6708A" w:rsidRPr="0027787E">
              <w:rPr>
                <w:sz w:val="20"/>
                <w:szCs w:val="20"/>
              </w:rPr>
              <w:t>/</w:t>
            </w:r>
            <w:r w:rsidRPr="0027787E">
              <w:rPr>
                <w:sz w:val="20"/>
                <w:szCs w:val="20"/>
              </w:rPr>
              <w:t xml:space="preserve"> on-going basis. </w:t>
            </w:r>
          </w:p>
        </w:tc>
        <w:tc>
          <w:tcPr>
            <w:tcW w:w="2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C75CF" w14:textId="5ECFD025" w:rsidR="002A538B" w:rsidRPr="0027787E" w:rsidRDefault="00B160CC" w:rsidP="00A6708A">
            <w:pPr>
              <w:spacing w:after="0" w:line="259" w:lineRule="auto"/>
              <w:ind w:left="1" w:right="30" w:firstLine="0"/>
              <w:jc w:val="left"/>
              <w:rPr>
                <w:sz w:val="20"/>
                <w:szCs w:val="20"/>
              </w:rPr>
            </w:pPr>
            <w:r w:rsidRPr="0027787E">
              <w:rPr>
                <w:sz w:val="20"/>
                <w:szCs w:val="20"/>
              </w:rPr>
              <w:t>Evidence is provided (</w:t>
            </w:r>
            <w:r w:rsidR="00D064FA">
              <w:rPr>
                <w:sz w:val="20"/>
                <w:szCs w:val="20"/>
              </w:rPr>
              <w:t>including by way of</w:t>
            </w:r>
            <w:r w:rsidRPr="0027787E">
              <w:rPr>
                <w:sz w:val="20"/>
                <w:szCs w:val="20"/>
              </w:rPr>
              <w:t xml:space="preserve"> photographs</w:t>
            </w:r>
            <w:r w:rsidR="00D064FA">
              <w:rPr>
                <w:sz w:val="20"/>
                <w:szCs w:val="20"/>
              </w:rPr>
              <w:t xml:space="preserve"> &amp;</w:t>
            </w:r>
            <w:r w:rsidRPr="0027787E">
              <w:rPr>
                <w:sz w:val="20"/>
                <w:szCs w:val="20"/>
              </w:rPr>
              <w:t xml:space="preserve"> reports) that inspections, maintenance &amp; upgrades are carried out in accordance with the specification, best practice and manufacturer instructions. </w:t>
            </w:r>
          </w:p>
        </w:tc>
        <w:tc>
          <w:tcPr>
            <w:tcW w:w="36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104E94" w14:textId="4DA69C8C" w:rsidR="002A538B" w:rsidRPr="0027787E" w:rsidRDefault="00765951">
            <w:pPr>
              <w:spacing w:after="0" w:line="259" w:lineRule="auto"/>
              <w:ind w:left="0" w:right="0" w:firstLine="0"/>
              <w:jc w:val="center"/>
              <w:rPr>
                <w:sz w:val="20"/>
                <w:szCs w:val="20"/>
              </w:rPr>
            </w:pPr>
            <w:r w:rsidRPr="0027787E">
              <w:rPr>
                <w:sz w:val="20"/>
                <w:szCs w:val="20"/>
              </w:rPr>
              <w:t>Quarterly</w:t>
            </w:r>
            <w:r w:rsidR="00B160CC" w:rsidRPr="0027787E">
              <w:rPr>
                <w:sz w:val="20"/>
                <w:szCs w:val="20"/>
              </w:rPr>
              <w:t xml:space="preserve"> reporting to evidence completion of all planned maintenance activities.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36F70" w14:textId="77777777" w:rsidR="002A538B" w:rsidRPr="0027787E" w:rsidRDefault="00B160CC">
            <w:pPr>
              <w:spacing w:after="0" w:line="259" w:lineRule="auto"/>
              <w:ind w:left="0" w:right="31" w:firstLine="0"/>
              <w:jc w:val="center"/>
              <w:rPr>
                <w:sz w:val="20"/>
                <w:szCs w:val="20"/>
              </w:rPr>
            </w:pPr>
            <w:r w:rsidRPr="0027787E">
              <w:rPr>
                <w:sz w:val="20"/>
                <w:szCs w:val="20"/>
              </w:rPr>
              <w:t xml:space="preserve">N/A </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6F633" w14:textId="77777777" w:rsidR="002A538B" w:rsidRPr="0027787E" w:rsidRDefault="00B160CC">
            <w:pPr>
              <w:spacing w:after="0" w:line="259" w:lineRule="auto"/>
              <w:ind w:left="0" w:right="29" w:firstLine="0"/>
              <w:jc w:val="center"/>
              <w:rPr>
                <w:sz w:val="20"/>
                <w:szCs w:val="20"/>
              </w:rPr>
            </w:pPr>
            <w:r w:rsidRPr="0027787E">
              <w:rPr>
                <w:sz w:val="20"/>
                <w:szCs w:val="20"/>
              </w:rPr>
              <w:t xml:space="preserve">N/A </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830F0" w14:textId="3B6779FC" w:rsidR="002A538B" w:rsidRPr="0027787E" w:rsidRDefault="006F6F39" w:rsidP="00AC7B60">
            <w:pPr>
              <w:spacing w:after="0" w:line="259" w:lineRule="auto"/>
              <w:ind w:left="0" w:right="34" w:firstLine="0"/>
              <w:jc w:val="left"/>
              <w:rPr>
                <w:sz w:val="20"/>
                <w:szCs w:val="20"/>
              </w:rPr>
            </w:pPr>
            <w:r w:rsidRPr="0027787E">
              <w:rPr>
                <w:sz w:val="20"/>
                <w:szCs w:val="20"/>
              </w:rPr>
              <w:t xml:space="preserve">100% </w:t>
            </w:r>
            <w:r w:rsidR="00B160CC" w:rsidRPr="0027787E">
              <w:rPr>
                <w:sz w:val="20"/>
                <w:szCs w:val="20"/>
              </w:rPr>
              <w:t>of all planned</w:t>
            </w:r>
            <w:r w:rsidR="00AC7B60">
              <w:rPr>
                <w:sz w:val="20"/>
                <w:szCs w:val="20"/>
              </w:rPr>
              <w:t xml:space="preserve"> </w:t>
            </w:r>
            <w:r w:rsidR="00B160CC" w:rsidRPr="0027787E">
              <w:rPr>
                <w:sz w:val="20"/>
                <w:szCs w:val="20"/>
              </w:rPr>
              <w:t xml:space="preserve">inspections </w:t>
            </w:r>
            <w:r w:rsidR="00762292">
              <w:rPr>
                <w:sz w:val="20"/>
                <w:szCs w:val="20"/>
              </w:rPr>
              <w:t xml:space="preserve">are carried out on time </w:t>
            </w:r>
            <w:r w:rsidR="00B160CC" w:rsidRPr="0027787E">
              <w:rPr>
                <w:sz w:val="20"/>
                <w:szCs w:val="20"/>
              </w:rPr>
              <w:t xml:space="preserve">as per the </w:t>
            </w:r>
            <w:r w:rsidRPr="0027787E">
              <w:rPr>
                <w:sz w:val="20"/>
                <w:szCs w:val="20"/>
              </w:rPr>
              <w:t>CPOP’s</w:t>
            </w:r>
            <w:r w:rsidR="00B160CC" w:rsidRPr="0027787E">
              <w:rPr>
                <w:sz w:val="20"/>
                <w:szCs w:val="20"/>
              </w:rPr>
              <w:t xml:space="preserve"> Method Statement</w:t>
            </w:r>
            <w:r w:rsidR="00CD3333" w:rsidRPr="0027787E">
              <w:rPr>
                <w:sz w:val="20"/>
                <w:szCs w:val="20"/>
              </w:rPr>
              <w:t>s.</w:t>
            </w:r>
            <w:r w:rsidR="00B160CC" w:rsidRPr="0027787E">
              <w:rPr>
                <w:sz w:val="20"/>
                <w:szCs w:val="20"/>
              </w:rPr>
              <w:t xml:space="preserve"> </w:t>
            </w:r>
            <w:r w:rsidR="00762292">
              <w:rPr>
                <w:sz w:val="20"/>
                <w:szCs w:val="20"/>
              </w:rPr>
              <w:t>To be c</w:t>
            </w:r>
            <w:r w:rsidR="00B160CC" w:rsidRPr="0027787E">
              <w:rPr>
                <w:sz w:val="20"/>
                <w:szCs w:val="20"/>
              </w:rPr>
              <w:t>arried out in a 12</w:t>
            </w:r>
            <w:r w:rsidR="00762292">
              <w:rPr>
                <w:sz w:val="20"/>
                <w:szCs w:val="20"/>
              </w:rPr>
              <w:t>-</w:t>
            </w:r>
            <w:r w:rsidR="00B160CC" w:rsidRPr="0027787E">
              <w:rPr>
                <w:sz w:val="20"/>
                <w:szCs w:val="20"/>
              </w:rPr>
              <w:t xml:space="preserve">month rolling period. </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A1EF8" w14:textId="5E9029FA" w:rsidR="002A538B" w:rsidRPr="0027787E" w:rsidRDefault="00CD3333">
            <w:pPr>
              <w:spacing w:after="0" w:line="259" w:lineRule="auto"/>
              <w:ind w:left="0" w:right="27" w:firstLine="0"/>
              <w:jc w:val="center"/>
              <w:rPr>
                <w:sz w:val="20"/>
                <w:szCs w:val="20"/>
              </w:rPr>
            </w:pPr>
            <w:r w:rsidRPr="0027787E">
              <w:rPr>
                <w:sz w:val="20"/>
                <w:szCs w:val="20"/>
              </w:rPr>
              <w:t xml:space="preserve">Update to be given </w:t>
            </w:r>
            <w:r w:rsidR="00712825" w:rsidRPr="0027787E">
              <w:rPr>
                <w:sz w:val="20"/>
                <w:szCs w:val="20"/>
              </w:rPr>
              <w:t>during monthly meetings</w:t>
            </w:r>
            <w:r w:rsidR="00B160CC" w:rsidRPr="0027787E">
              <w:rPr>
                <w:sz w:val="20"/>
                <w:szCs w:val="20"/>
              </w:rPr>
              <w:t xml:space="preserve"> </w:t>
            </w:r>
          </w:p>
        </w:tc>
        <w:tc>
          <w:tcPr>
            <w:tcW w:w="1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FBBA0" w14:textId="6307F053" w:rsidR="002A538B" w:rsidRDefault="00670D75" w:rsidP="004E59BF">
            <w:pPr>
              <w:spacing w:after="0" w:line="259" w:lineRule="auto"/>
              <w:ind w:left="0" w:right="27" w:firstLine="0"/>
              <w:jc w:val="left"/>
              <w:rPr>
                <w:sz w:val="20"/>
                <w:szCs w:val="20"/>
              </w:rPr>
            </w:pPr>
            <w:r>
              <w:rPr>
                <w:sz w:val="20"/>
                <w:szCs w:val="20"/>
              </w:rPr>
              <w:t xml:space="preserve">1 </w:t>
            </w:r>
            <w:r w:rsidR="00EC59A0" w:rsidRPr="0027787E">
              <w:rPr>
                <w:sz w:val="20"/>
                <w:szCs w:val="20"/>
              </w:rPr>
              <w:t>Default</w:t>
            </w:r>
            <w:r w:rsidR="003C7E40" w:rsidRPr="0027787E">
              <w:rPr>
                <w:sz w:val="20"/>
                <w:szCs w:val="20"/>
              </w:rPr>
              <w:t xml:space="preserve"> point will be issued for </w:t>
            </w:r>
            <w:r w:rsidR="009B63A7" w:rsidRPr="0027787E">
              <w:rPr>
                <w:sz w:val="20"/>
                <w:szCs w:val="20"/>
              </w:rPr>
              <w:t xml:space="preserve">each inspection that is </w:t>
            </w:r>
            <w:r>
              <w:rPr>
                <w:sz w:val="20"/>
                <w:szCs w:val="20"/>
              </w:rPr>
              <w:t xml:space="preserve">delivered </w:t>
            </w:r>
            <w:r w:rsidR="009B63A7" w:rsidRPr="0027787E">
              <w:rPr>
                <w:sz w:val="20"/>
                <w:szCs w:val="20"/>
              </w:rPr>
              <w:t xml:space="preserve">3 </w:t>
            </w:r>
            <w:r w:rsidR="00306861" w:rsidRPr="0027787E">
              <w:rPr>
                <w:sz w:val="20"/>
                <w:szCs w:val="20"/>
              </w:rPr>
              <w:t>calendar</w:t>
            </w:r>
            <w:r w:rsidR="009B63A7" w:rsidRPr="0027787E">
              <w:rPr>
                <w:sz w:val="20"/>
                <w:szCs w:val="20"/>
              </w:rPr>
              <w:t xml:space="preserve"> days, or more </w:t>
            </w:r>
            <w:r w:rsidR="00306861" w:rsidRPr="0027787E">
              <w:rPr>
                <w:sz w:val="20"/>
                <w:szCs w:val="20"/>
              </w:rPr>
              <w:t>later</w:t>
            </w:r>
            <w:r>
              <w:rPr>
                <w:sz w:val="20"/>
                <w:szCs w:val="20"/>
              </w:rPr>
              <w:t xml:space="preserve"> than</w:t>
            </w:r>
            <w:r w:rsidR="00762292">
              <w:rPr>
                <w:sz w:val="20"/>
                <w:szCs w:val="20"/>
              </w:rPr>
              <w:t xml:space="preserve"> the scheduled date</w:t>
            </w:r>
            <w:r w:rsidR="00306861" w:rsidRPr="0027787E">
              <w:rPr>
                <w:sz w:val="20"/>
                <w:szCs w:val="20"/>
              </w:rPr>
              <w:t xml:space="preserve">. </w:t>
            </w:r>
            <w:r w:rsidR="006657AA" w:rsidRPr="0027787E">
              <w:rPr>
                <w:sz w:val="20"/>
                <w:szCs w:val="20"/>
              </w:rPr>
              <w:t xml:space="preserve"> </w:t>
            </w:r>
          </w:p>
          <w:p w14:paraId="5184DDF1" w14:textId="77777777" w:rsidR="007F63DD" w:rsidRPr="0027787E" w:rsidRDefault="007F63DD" w:rsidP="004E59BF">
            <w:pPr>
              <w:spacing w:after="0" w:line="259" w:lineRule="auto"/>
              <w:ind w:left="0" w:right="27" w:firstLine="0"/>
              <w:jc w:val="left"/>
              <w:rPr>
                <w:sz w:val="20"/>
                <w:szCs w:val="20"/>
              </w:rPr>
            </w:pPr>
          </w:p>
          <w:p w14:paraId="31A6B4BB" w14:textId="77777777" w:rsidR="007F63DD" w:rsidRDefault="007F63DD" w:rsidP="004E59BF">
            <w:pPr>
              <w:spacing w:after="0" w:line="259" w:lineRule="auto"/>
              <w:ind w:left="0" w:right="27" w:firstLine="0"/>
              <w:jc w:val="left"/>
              <w:rPr>
                <w:sz w:val="20"/>
                <w:szCs w:val="20"/>
              </w:rPr>
            </w:pPr>
            <w:r>
              <w:rPr>
                <w:sz w:val="20"/>
                <w:szCs w:val="20"/>
              </w:rPr>
              <w:t>AND</w:t>
            </w:r>
          </w:p>
          <w:p w14:paraId="3B4976AA" w14:textId="77777777" w:rsidR="007F63DD" w:rsidRDefault="007F63DD" w:rsidP="004E59BF">
            <w:pPr>
              <w:spacing w:after="0" w:line="259" w:lineRule="auto"/>
              <w:ind w:left="0" w:right="27" w:firstLine="0"/>
              <w:jc w:val="left"/>
              <w:rPr>
                <w:sz w:val="20"/>
                <w:szCs w:val="20"/>
              </w:rPr>
            </w:pPr>
          </w:p>
          <w:p w14:paraId="2502F21A" w14:textId="3F120716" w:rsidR="00306861" w:rsidRPr="0027787E" w:rsidRDefault="00670D75" w:rsidP="004E59BF">
            <w:pPr>
              <w:spacing w:after="0" w:line="259" w:lineRule="auto"/>
              <w:ind w:left="0" w:right="27" w:firstLine="0"/>
              <w:jc w:val="left"/>
              <w:rPr>
                <w:sz w:val="20"/>
                <w:szCs w:val="20"/>
              </w:rPr>
            </w:pPr>
            <w:r>
              <w:rPr>
                <w:sz w:val="20"/>
                <w:szCs w:val="20"/>
              </w:rPr>
              <w:t>1</w:t>
            </w:r>
            <w:r w:rsidR="00306861" w:rsidRPr="0027787E">
              <w:rPr>
                <w:sz w:val="20"/>
                <w:szCs w:val="20"/>
              </w:rPr>
              <w:t xml:space="preserve"> </w:t>
            </w:r>
            <w:r w:rsidR="00EC59A0" w:rsidRPr="0027787E">
              <w:rPr>
                <w:sz w:val="20"/>
                <w:szCs w:val="20"/>
              </w:rPr>
              <w:t>Default</w:t>
            </w:r>
            <w:r w:rsidR="00306861" w:rsidRPr="0027787E">
              <w:rPr>
                <w:sz w:val="20"/>
                <w:szCs w:val="20"/>
              </w:rPr>
              <w:t xml:space="preserve"> point will be issued for every</w:t>
            </w:r>
            <w:r w:rsidR="007D04E7" w:rsidRPr="0027787E">
              <w:rPr>
                <w:sz w:val="20"/>
                <w:szCs w:val="20"/>
              </w:rPr>
              <w:t xml:space="preserve"> </w:t>
            </w:r>
            <w:r w:rsidR="00DD7FE8" w:rsidRPr="0027787E">
              <w:rPr>
                <w:sz w:val="20"/>
                <w:szCs w:val="20"/>
              </w:rPr>
              <w:t>subsequent</w:t>
            </w:r>
            <w:r w:rsidR="00306861" w:rsidRPr="0027787E">
              <w:rPr>
                <w:sz w:val="20"/>
                <w:szCs w:val="20"/>
              </w:rPr>
              <w:t xml:space="preserve"> 3 </w:t>
            </w:r>
            <w:r w:rsidR="00AC55DA" w:rsidRPr="0027787E">
              <w:rPr>
                <w:sz w:val="20"/>
                <w:szCs w:val="20"/>
              </w:rPr>
              <w:t xml:space="preserve">calendar </w:t>
            </w:r>
            <w:r w:rsidR="00306861" w:rsidRPr="0027787E">
              <w:rPr>
                <w:sz w:val="20"/>
                <w:szCs w:val="20"/>
              </w:rPr>
              <w:t>days</w:t>
            </w:r>
            <w:r w:rsidR="00D064FA">
              <w:rPr>
                <w:sz w:val="20"/>
                <w:szCs w:val="20"/>
              </w:rPr>
              <w:t>’ delay,</w:t>
            </w:r>
            <w:r w:rsidR="00BC480A" w:rsidRPr="0027787E">
              <w:rPr>
                <w:sz w:val="20"/>
                <w:szCs w:val="20"/>
              </w:rPr>
              <w:t xml:space="preserve"> until the EVI has been inspected</w:t>
            </w:r>
            <w:r w:rsidR="00DD7FE8" w:rsidRPr="0027787E">
              <w:rPr>
                <w:sz w:val="20"/>
                <w:szCs w:val="20"/>
              </w:rPr>
              <w:t>.</w:t>
            </w:r>
          </w:p>
        </w:tc>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D7D31" w:themeFill="accent2"/>
            <w:vAlign w:val="center"/>
          </w:tcPr>
          <w:p w14:paraId="7D0E9965" w14:textId="6518984C" w:rsidR="002A538B" w:rsidRPr="0027787E" w:rsidRDefault="00B31D33">
            <w:pPr>
              <w:spacing w:after="0" w:line="259" w:lineRule="auto"/>
              <w:ind w:left="0" w:right="27" w:firstLine="0"/>
              <w:jc w:val="center"/>
              <w:rPr>
                <w:sz w:val="20"/>
                <w:szCs w:val="20"/>
              </w:rPr>
            </w:pPr>
            <w:r w:rsidRPr="0027787E">
              <w:rPr>
                <w:sz w:val="20"/>
                <w:szCs w:val="20"/>
              </w:rPr>
              <w:t>High</w:t>
            </w:r>
            <w:r w:rsidR="00B160CC" w:rsidRPr="0027787E">
              <w:rPr>
                <w:sz w:val="20"/>
                <w:szCs w:val="20"/>
              </w:rPr>
              <w:t xml:space="preserve"> </w:t>
            </w:r>
          </w:p>
        </w:tc>
        <w:tc>
          <w:tcPr>
            <w:tcW w:w="3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DDF58" w14:textId="2FA56319" w:rsidR="00877CA2" w:rsidRPr="0027787E" w:rsidRDefault="00BA07C4" w:rsidP="00D36113">
            <w:pPr>
              <w:spacing w:after="0" w:line="259" w:lineRule="auto"/>
              <w:ind w:left="1" w:right="27" w:firstLine="0"/>
              <w:jc w:val="left"/>
              <w:rPr>
                <w:sz w:val="20"/>
                <w:szCs w:val="20"/>
              </w:rPr>
            </w:pPr>
            <w:r w:rsidRPr="0027787E">
              <w:rPr>
                <w:sz w:val="20"/>
                <w:szCs w:val="20"/>
              </w:rPr>
              <w:t xml:space="preserve">Unable to </w:t>
            </w:r>
            <w:r w:rsidR="007E6115" w:rsidRPr="0027787E">
              <w:rPr>
                <w:sz w:val="20"/>
                <w:szCs w:val="20"/>
              </w:rPr>
              <w:t>access</w:t>
            </w:r>
            <w:r w:rsidR="0027787E">
              <w:rPr>
                <w:sz w:val="20"/>
                <w:szCs w:val="20"/>
              </w:rPr>
              <w:t xml:space="preserve"> </w:t>
            </w:r>
            <w:r w:rsidR="00D36113" w:rsidRPr="0027787E">
              <w:rPr>
                <w:sz w:val="20"/>
                <w:szCs w:val="20"/>
              </w:rPr>
              <w:t>a</w:t>
            </w:r>
            <w:r w:rsidRPr="0027787E">
              <w:rPr>
                <w:sz w:val="20"/>
                <w:szCs w:val="20"/>
              </w:rPr>
              <w:t xml:space="preserve"> location</w:t>
            </w:r>
            <w:r w:rsidR="00D36113" w:rsidRPr="0027787E">
              <w:rPr>
                <w:sz w:val="20"/>
                <w:szCs w:val="20"/>
              </w:rPr>
              <w:t>,</w:t>
            </w:r>
            <w:r w:rsidRPr="0027787E">
              <w:rPr>
                <w:sz w:val="20"/>
                <w:szCs w:val="20"/>
              </w:rPr>
              <w:t xml:space="preserve"> </w:t>
            </w:r>
            <w:r w:rsidR="00877CA2" w:rsidRPr="0027787E">
              <w:rPr>
                <w:sz w:val="20"/>
                <w:szCs w:val="20"/>
              </w:rPr>
              <w:t xml:space="preserve">i.e due to road closure, </w:t>
            </w:r>
            <w:r w:rsidR="00C81D72" w:rsidRPr="0027787E">
              <w:rPr>
                <w:sz w:val="20"/>
                <w:szCs w:val="20"/>
              </w:rPr>
              <w:t>extreme</w:t>
            </w:r>
            <w:r w:rsidR="00877CA2" w:rsidRPr="0027787E">
              <w:rPr>
                <w:sz w:val="20"/>
                <w:szCs w:val="20"/>
              </w:rPr>
              <w:t xml:space="preserve"> weather</w:t>
            </w:r>
            <w:r w:rsidR="004824C4" w:rsidRPr="0027787E">
              <w:rPr>
                <w:sz w:val="20"/>
                <w:szCs w:val="20"/>
              </w:rPr>
              <w:t>.</w:t>
            </w:r>
          </w:p>
          <w:p w14:paraId="75AC6783" w14:textId="77777777" w:rsidR="009B304A" w:rsidRPr="0027787E" w:rsidRDefault="009B304A" w:rsidP="00D36113">
            <w:pPr>
              <w:spacing w:after="0" w:line="259" w:lineRule="auto"/>
              <w:ind w:left="1" w:right="27" w:firstLine="0"/>
              <w:jc w:val="left"/>
              <w:rPr>
                <w:sz w:val="20"/>
                <w:szCs w:val="20"/>
              </w:rPr>
            </w:pPr>
          </w:p>
          <w:p w14:paraId="5359593C" w14:textId="0468D55C" w:rsidR="009B304A" w:rsidRPr="0027787E" w:rsidRDefault="009B304A" w:rsidP="00D36113">
            <w:pPr>
              <w:spacing w:after="0" w:line="259" w:lineRule="auto"/>
              <w:ind w:left="1" w:right="27" w:firstLine="0"/>
              <w:jc w:val="left"/>
              <w:rPr>
                <w:sz w:val="20"/>
                <w:szCs w:val="20"/>
              </w:rPr>
            </w:pPr>
            <w:r w:rsidRPr="0027787E">
              <w:rPr>
                <w:sz w:val="20"/>
                <w:szCs w:val="20"/>
              </w:rPr>
              <w:t>A make safe is required</w:t>
            </w:r>
            <w:r w:rsidR="005E2A15" w:rsidRPr="0027787E">
              <w:rPr>
                <w:sz w:val="20"/>
                <w:szCs w:val="20"/>
              </w:rPr>
              <w:t xml:space="preserve"> and taking priority over the time of inspection, therefore inspection is postponed.</w:t>
            </w:r>
          </w:p>
          <w:p w14:paraId="1E4D5B74" w14:textId="77777777" w:rsidR="00563702" w:rsidRPr="0027787E" w:rsidRDefault="00563702" w:rsidP="00D36113">
            <w:pPr>
              <w:spacing w:after="0" w:line="259" w:lineRule="auto"/>
              <w:ind w:left="1" w:right="27" w:firstLine="0"/>
              <w:jc w:val="left"/>
              <w:rPr>
                <w:sz w:val="20"/>
                <w:szCs w:val="20"/>
              </w:rPr>
            </w:pPr>
          </w:p>
          <w:p w14:paraId="3CE13C1B" w14:textId="59289BDE" w:rsidR="00563702" w:rsidRPr="0027787E" w:rsidRDefault="00563702" w:rsidP="00D36113">
            <w:pPr>
              <w:spacing w:after="0" w:line="259" w:lineRule="auto"/>
              <w:ind w:left="1" w:right="27" w:firstLine="0"/>
              <w:jc w:val="left"/>
              <w:rPr>
                <w:sz w:val="20"/>
                <w:szCs w:val="20"/>
              </w:rPr>
            </w:pPr>
            <w:r w:rsidRPr="0027787E">
              <w:rPr>
                <w:sz w:val="20"/>
                <w:szCs w:val="20"/>
              </w:rPr>
              <w:t>SCC has final decision if this is applicable.</w:t>
            </w:r>
          </w:p>
          <w:p w14:paraId="19CED49D" w14:textId="77777777" w:rsidR="00877CA2" w:rsidRPr="0027787E" w:rsidRDefault="00877CA2">
            <w:pPr>
              <w:spacing w:after="0" w:line="259" w:lineRule="auto"/>
              <w:ind w:left="1" w:right="27" w:firstLine="0"/>
              <w:rPr>
                <w:sz w:val="20"/>
                <w:szCs w:val="20"/>
              </w:rPr>
            </w:pPr>
          </w:p>
          <w:p w14:paraId="4179AB85" w14:textId="13AE1E58" w:rsidR="002A538B" w:rsidRPr="0027787E" w:rsidRDefault="00B160CC">
            <w:pPr>
              <w:spacing w:after="0" w:line="259" w:lineRule="auto"/>
              <w:ind w:left="1" w:right="27" w:firstLine="0"/>
              <w:rPr>
                <w:sz w:val="20"/>
                <w:szCs w:val="20"/>
              </w:rPr>
            </w:pPr>
            <w:r w:rsidRPr="0027787E">
              <w:rPr>
                <w:sz w:val="20"/>
                <w:szCs w:val="20"/>
              </w:rPr>
              <w:t xml:space="preserve"> </w:t>
            </w:r>
          </w:p>
        </w:tc>
      </w:tr>
    </w:tbl>
    <w:p w14:paraId="12C781E8" w14:textId="77777777" w:rsidR="002A538B" w:rsidRDefault="002A538B">
      <w:pPr>
        <w:spacing w:after="0" w:line="259" w:lineRule="auto"/>
        <w:ind w:left="-1133" w:right="36" w:firstLine="0"/>
      </w:pPr>
    </w:p>
    <w:p w14:paraId="7C417FD6" w14:textId="77777777" w:rsidR="007F63DD" w:rsidRDefault="007F63DD">
      <w:pPr>
        <w:spacing w:after="0" w:line="259" w:lineRule="auto"/>
        <w:ind w:left="-1133" w:right="36" w:firstLine="0"/>
      </w:pPr>
    </w:p>
    <w:p w14:paraId="5468CF21" w14:textId="77777777" w:rsidR="007F63DD" w:rsidRDefault="007F63DD">
      <w:pPr>
        <w:spacing w:after="0" w:line="259" w:lineRule="auto"/>
        <w:ind w:left="-1133" w:right="36" w:firstLine="0"/>
      </w:pPr>
    </w:p>
    <w:p w14:paraId="2CE89C6E" w14:textId="77777777" w:rsidR="007F63DD" w:rsidRDefault="007F63DD">
      <w:pPr>
        <w:spacing w:after="0" w:line="259" w:lineRule="auto"/>
        <w:ind w:left="-1133" w:right="36" w:firstLine="0"/>
      </w:pPr>
    </w:p>
    <w:p w14:paraId="2FF27626" w14:textId="77777777" w:rsidR="007F63DD" w:rsidRDefault="007F63DD">
      <w:pPr>
        <w:spacing w:after="0" w:line="259" w:lineRule="auto"/>
        <w:ind w:left="-1133" w:right="36" w:firstLine="0"/>
      </w:pPr>
    </w:p>
    <w:p w14:paraId="5EDBD4D3" w14:textId="77777777" w:rsidR="007F63DD" w:rsidRDefault="007F63DD">
      <w:pPr>
        <w:spacing w:after="0" w:line="259" w:lineRule="auto"/>
        <w:ind w:left="-1133" w:right="36" w:firstLine="0"/>
      </w:pPr>
    </w:p>
    <w:p w14:paraId="06967B0D" w14:textId="77777777" w:rsidR="007F63DD" w:rsidRDefault="007F63DD">
      <w:pPr>
        <w:spacing w:after="0" w:line="259" w:lineRule="auto"/>
        <w:ind w:left="-1133" w:right="36" w:firstLine="0"/>
      </w:pPr>
    </w:p>
    <w:tbl>
      <w:tblPr>
        <w:tblStyle w:val="TableGrid1"/>
        <w:tblW w:w="22756" w:type="dxa"/>
        <w:tblInd w:w="-707" w:type="dxa"/>
        <w:tblLayout w:type="fixed"/>
        <w:tblCellMar>
          <w:top w:w="129" w:type="dxa"/>
        </w:tblCellMar>
        <w:tblLook w:val="04A0" w:firstRow="1" w:lastRow="0" w:firstColumn="1" w:lastColumn="0" w:noHBand="0" w:noVBand="1"/>
      </w:tblPr>
      <w:tblGrid>
        <w:gridCol w:w="630"/>
        <w:gridCol w:w="1529"/>
        <w:gridCol w:w="2433"/>
        <w:gridCol w:w="2660"/>
        <w:gridCol w:w="2816"/>
        <w:gridCol w:w="1984"/>
        <w:gridCol w:w="1276"/>
        <w:gridCol w:w="2693"/>
        <w:gridCol w:w="993"/>
        <w:gridCol w:w="1701"/>
        <w:gridCol w:w="567"/>
        <w:gridCol w:w="3474"/>
      </w:tblGrid>
      <w:tr w:rsidR="002A538B" w14:paraId="49F0529C" w14:textId="77777777" w:rsidTr="3A35238F">
        <w:trPr>
          <w:trHeight w:val="708"/>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tcPr>
          <w:p w14:paraId="0ACF4E3E" w14:textId="77777777" w:rsidR="002A538B" w:rsidRDefault="00B160CC">
            <w:pPr>
              <w:spacing w:after="0" w:line="259" w:lineRule="auto"/>
              <w:ind w:left="28" w:right="0" w:firstLine="0"/>
            </w:pPr>
            <w:r>
              <w:rPr>
                <w:b/>
                <w:color w:val="FFFFFF"/>
                <w:sz w:val="20"/>
              </w:rPr>
              <w:lastRenderedPageBreak/>
              <w:t xml:space="preserve">Index </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4DF95366" w14:textId="77777777" w:rsidR="002A538B" w:rsidRDefault="00B160CC">
            <w:pPr>
              <w:spacing w:after="0" w:line="259" w:lineRule="auto"/>
              <w:ind w:left="0" w:right="31" w:firstLine="0"/>
              <w:jc w:val="center"/>
            </w:pPr>
            <w:r>
              <w:rPr>
                <w:b/>
                <w:color w:val="FFFFFF"/>
                <w:sz w:val="20"/>
              </w:rPr>
              <w:t xml:space="preserve">KPI </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10156B4" w14:textId="77777777" w:rsidR="002A538B" w:rsidRDefault="00B160CC">
            <w:pPr>
              <w:spacing w:after="0" w:line="259" w:lineRule="auto"/>
              <w:ind w:left="0" w:right="30" w:firstLine="0"/>
              <w:jc w:val="center"/>
            </w:pPr>
            <w:r>
              <w:rPr>
                <w:b/>
                <w:color w:val="FFFFFF"/>
                <w:sz w:val="20"/>
              </w:rPr>
              <w:t xml:space="preserve">Principle </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5B6831BF" w14:textId="77777777" w:rsidR="002A538B" w:rsidRDefault="00B160CC">
            <w:pPr>
              <w:spacing w:after="0" w:line="259" w:lineRule="auto"/>
              <w:ind w:left="0" w:right="30" w:firstLine="0"/>
              <w:jc w:val="center"/>
            </w:pPr>
            <w:r>
              <w:rPr>
                <w:b/>
                <w:color w:val="FFFFFF"/>
                <w:sz w:val="20"/>
              </w:rPr>
              <w:t xml:space="preserve">Desired Outcome </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47495E0E" w14:textId="77777777" w:rsidR="002A538B" w:rsidRDefault="00B160CC">
            <w:pPr>
              <w:spacing w:after="0" w:line="259" w:lineRule="auto"/>
              <w:ind w:left="0" w:right="30" w:firstLine="0"/>
              <w:jc w:val="center"/>
            </w:pPr>
            <w:r>
              <w:rPr>
                <w:b/>
                <w:color w:val="FFFFFF"/>
                <w:sz w:val="20"/>
              </w:rPr>
              <w:t xml:space="preserve">Method of Measurement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64AA079D" w14:textId="3E976C73" w:rsidR="002A538B" w:rsidRDefault="00C96466" w:rsidP="00117E30">
            <w:pPr>
              <w:spacing w:after="0" w:line="259" w:lineRule="auto"/>
              <w:ind w:left="0" w:right="0" w:firstLine="0"/>
              <w:jc w:val="left"/>
            </w:pPr>
            <w:r w:rsidRPr="00C96466">
              <w:rPr>
                <w:b/>
                <w:color w:val="FFFFFF"/>
                <w:sz w:val="20"/>
              </w:rPr>
              <w:t>CPOP to Notify SCC</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69F30BA4" w14:textId="77777777" w:rsidR="002A538B" w:rsidRDefault="00B160CC">
            <w:pPr>
              <w:spacing w:after="0" w:line="259" w:lineRule="auto"/>
              <w:ind w:left="0" w:right="0" w:firstLine="0"/>
              <w:jc w:val="center"/>
            </w:pPr>
            <w:r>
              <w:rPr>
                <w:b/>
                <w:color w:val="FFFFFF"/>
                <w:sz w:val="20"/>
              </w:rPr>
              <w:t xml:space="preserve">Rectification Period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C128B37" w14:textId="77777777" w:rsidR="002A538B" w:rsidRDefault="00B160CC">
            <w:pPr>
              <w:spacing w:after="0" w:line="259" w:lineRule="auto"/>
              <w:ind w:left="0" w:right="31" w:firstLine="0"/>
              <w:jc w:val="center"/>
            </w:pPr>
            <w:r>
              <w:rPr>
                <w:b/>
                <w:color w:val="FFFFFF"/>
                <w:sz w:val="20"/>
              </w:rPr>
              <w:t xml:space="preserve">Service Standard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E738163" w14:textId="77777777" w:rsidR="002A538B" w:rsidRDefault="00B160CC">
            <w:pPr>
              <w:spacing w:after="0" w:line="259" w:lineRule="auto"/>
              <w:ind w:left="0" w:right="0" w:firstLine="0"/>
              <w:jc w:val="center"/>
            </w:pPr>
            <w:r>
              <w:rPr>
                <w:b/>
                <w:color w:val="FFFFFF"/>
                <w:sz w:val="20"/>
              </w:rPr>
              <w:t xml:space="preserve">Reporting Frequency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1037ACF4" w14:textId="7F4E684D" w:rsidR="002A538B" w:rsidRDefault="00FA0B78">
            <w:pPr>
              <w:spacing w:after="0" w:line="259" w:lineRule="auto"/>
              <w:ind w:left="88" w:right="0" w:hanging="65"/>
              <w:jc w:val="left"/>
            </w:pPr>
            <w:r w:rsidRPr="00FA0B78">
              <w:rPr>
                <w:b/>
                <w:color w:val="FFFFFF"/>
                <w:sz w:val="20"/>
              </w:rPr>
              <w:t>Compensation</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42F2B507" w14:textId="77777777" w:rsidR="002A538B" w:rsidRDefault="00B160CC">
            <w:pPr>
              <w:spacing w:after="0" w:line="259" w:lineRule="auto"/>
              <w:ind w:left="0" w:right="0" w:firstLine="0"/>
              <w:jc w:val="center"/>
            </w:pPr>
            <w:r>
              <w:rPr>
                <w:b/>
                <w:color w:val="FFFFFF"/>
                <w:sz w:val="20"/>
              </w:rPr>
              <w:t xml:space="preserve">KPI Points </w:t>
            </w:r>
          </w:p>
        </w:tc>
        <w:tc>
          <w:tcPr>
            <w:tcW w:w="34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417A3B5" w14:textId="380F27DE" w:rsidR="002A538B" w:rsidRDefault="00C96466">
            <w:pPr>
              <w:spacing w:after="0" w:line="259" w:lineRule="auto"/>
              <w:ind w:left="0" w:right="32" w:firstLine="0"/>
              <w:jc w:val="center"/>
            </w:pPr>
            <w:r w:rsidRPr="00C96466">
              <w:rPr>
                <w:b/>
                <w:color w:val="FFFFFF"/>
                <w:sz w:val="20"/>
              </w:rPr>
              <w:t>Conditions for relief event</w:t>
            </w:r>
          </w:p>
        </w:tc>
      </w:tr>
      <w:tr w:rsidR="002A538B" w14:paraId="54F057EF" w14:textId="77777777" w:rsidTr="3A35238F">
        <w:trPr>
          <w:trHeight w:val="94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239E0E41" w14:textId="77777777" w:rsidR="002A538B" w:rsidRDefault="00B160CC">
            <w:pPr>
              <w:spacing w:after="0" w:line="259" w:lineRule="auto"/>
              <w:ind w:left="1" w:right="0" w:firstLine="0"/>
              <w:jc w:val="left"/>
            </w:pPr>
            <w:r>
              <w:rPr>
                <w:b/>
                <w:sz w:val="20"/>
              </w:rPr>
              <w:t xml:space="preserve"> </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1959674" w14:textId="440D6DF6" w:rsidR="002A538B" w:rsidRDefault="00E54D79" w:rsidP="00E54D79">
            <w:pPr>
              <w:spacing w:after="0" w:line="259" w:lineRule="auto"/>
              <w:ind w:left="98" w:right="0" w:firstLine="0"/>
              <w:jc w:val="center"/>
            </w:pPr>
            <w:r>
              <w:rPr>
                <w:b/>
                <w:sz w:val="20"/>
              </w:rPr>
              <w:t>EVCP</w:t>
            </w:r>
          </w:p>
          <w:p w14:paraId="62B99484" w14:textId="52404F02" w:rsidR="002A538B" w:rsidRDefault="00B160CC" w:rsidP="00E54D79">
            <w:pPr>
              <w:spacing w:after="0" w:line="259" w:lineRule="auto"/>
              <w:ind w:left="0" w:right="0" w:firstLine="0"/>
              <w:jc w:val="center"/>
            </w:pPr>
            <w:r>
              <w:rPr>
                <w:b/>
                <w:sz w:val="20"/>
              </w:rPr>
              <w:t>Management System</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4836486" w14:textId="77777777" w:rsidR="002A538B" w:rsidRDefault="00B160CC">
            <w:pPr>
              <w:spacing w:after="0" w:line="259" w:lineRule="auto"/>
              <w:ind w:left="28" w:right="0" w:firstLine="0"/>
              <w:jc w:val="center"/>
            </w:pPr>
            <w:r>
              <w:rPr>
                <w:b/>
                <w:sz w:val="20"/>
              </w:rPr>
              <w:t xml:space="preserve"> </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3FB41C15" w14:textId="77777777" w:rsidR="002A538B" w:rsidRDefault="00B160CC">
            <w:pPr>
              <w:spacing w:after="0" w:line="259" w:lineRule="auto"/>
              <w:ind w:left="28" w:right="0" w:firstLine="0"/>
              <w:jc w:val="center"/>
            </w:pPr>
            <w:r>
              <w:rPr>
                <w:b/>
                <w:sz w:val="20"/>
              </w:rPr>
              <w:t xml:space="preserve"> </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7BA61C54" w14:textId="77777777" w:rsidR="002A538B" w:rsidRDefault="00B160CC">
            <w:pPr>
              <w:spacing w:after="0" w:line="259" w:lineRule="auto"/>
              <w:ind w:left="28" w:right="0" w:firstLine="0"/>
              <w:jc w:val="center"/>
            </w:pPr>
            <w:r>
              <w:rPr>
                <w:b/>
                <w:sz w:val="20"/>
              </w:rPr>
              <w:t xml:space="preserve">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2E99C664" w14:textId="77777777" w:rsidR="002A538B" w:rsidRDefault="00B160CC" w:rsidP="00117E30">
            <w:pPr>
              <w:spacing w:after="0" w:line="259" w:lineRule="auto"/>
              <w:ind w:left="29" w:right="0" w:firstLine="0"/>
              <w:jc w:val="left"/>
            </w:pPr>
            <w:r>
              <w:rPr>
                <w:b/>
                <w:sz w:val="20"/>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5C5CB82D" w14:textId="77777777" w:rsidR="002A538B" w:rsidRDefault="00B160CC">
            <w:pPr>
              <w:spacing w:after="0" w:line="259" w:lineRule="auto"/>
              <w:ind w:left="31" w:right="0" w:firstLine="0"/>
              <w:jc w:val="center"/>
            </w:pPr>
            <w:r>
              <w:rPr>
                <w:b/>
                <w:sz w:val="20"/>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C128BFC" w14:textId="77777777" w:rsidR="002A538B" w:rsidRDefault="00B160CC">
            <w:pPr>
              <w:spacing w:after="0" w:line="259" w:lineRule="auto"/>
              <w:ind w:left="26" w:right="0" w:firstLine="0"/>
              <w:jc w:val="center"/>
            </w:pPr>
            <w:r>
              <w:rPr>
                <w:b/>
                <w:sz w:val="20"/>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1E912322" w14:textId="77777777" w:rsidR="002A538B" w:rsidRDefault="00B160CC">
            <w:pPr>
              <w:spacing w:after="0" w:line="259" w:lineRule="auto"/>
              <w:ind w:left="25" w:right="0" w:firstLine="0"/>
              <w:jc w:val="center"/>
            </w:pPr>
            <w:r>
              <w:rPr>
                <w:b/>
                <w:sz w:val="20"/>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0FD8813" w14:textId="77777777" w:rsidR="002A538B" w:rsidRDefault="00B160CC">
            <w:pPr>
              <w:spacing w:after="0" w:line="259" w:lineRule="auto"/>
              <w:ind w:left="28" w:right="0" w:firstLine="0"/>
              <w:jc w:val="center"/>
            </w:pPr>
            <w:r>
              <w:rPr>
                <w:b/>
                <w:sz w:val="20"/>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595A07A2" w14:textId="77777777" w:rsidR="002A538B" w:rsidRDefault="00B160CC">
            <w:pPr>
              <w:spacing w:after="0" w:line="259" w:lineRule="auto"/>
              <w:ind w:left="29" w:right="0" w:firstLine="0"/>
              <w:jc w:val="center"/>
            </w:pPr>
            <w:r>
              <w:rPr>
                <w:b/>
                <w:sz w:val="20"/>
              </w:rPr>
              <w:t xml:space="preserve"> </w:t>
            </w:r>
          </w:p>
        </w:tc>
        <w:tc>
          <w:tcPr>
            <w:tcW w:w="34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DE3BDAC" w14:textId="77777777" w:rsidR="002A538B" w:rsidRDefault="00B160CC">
            <w:pPr>
              <w:spacing w:after="0" w:line="259" w:lineRule="auto"/>
              <w:ind w:left="29" w:right="0" w:firstLine="0"/>
              <w:jc w:val="center"/>
            </w:pPr>
            <w:r>
              <w:rPr>
                <w:b/>
                <w:sz w:val="20"/>
              </w:rPr>
              <w:t xml:space="preserve"> </w:t>
            </w:r>
          </w:p>
        </w:tc>
      </w:tr>
      <w:tr w:rsidR="002A538B" w14:paraId="7AE5033A" w14:textId="77777777" w:rsidTr="3A35238F">
        <w:trPr>
          <w:trHeight w:val="2549"/>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236A4DC2" w14:textId="336F6311" w:rsidR="002A538B" w:rsidRDefault="002B7524" w:rsidP="008C37FE">
            <w:pPr>
              <w:spacing w:after="0" w:line="259" w:lineRule="auto"/>
              <w:ind w:left="0" w:right="0" w:firstLine="0"/>
              <w:jc w:val="left"/>
              <w:rPr>
                <w:b/>
                <w:bCs/>
                <w:color w:val="FFFFFF" w:themeColor="background1"/>
                <w:sz w:val="20"/>
                <w:szCs w:val="20"/>
              </w:rPr>
            </w:pPr>
            <w:r>
              <w:rPr>
                <w:b/>
                <w:bCs/>
                <w:color w:val="FFFFFF" w:themeColor="background1"/>
                <w:sz w:val="20"/>
                <w:szCs w:val="20"/>
              </w:rPr>
              <w:t>6</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12397057" w14:textId="5C89C991" w:rsidR="002A538B" w:rsidRDefault="00B160CC" w:rsidP="003727A3">
            <w:pPr>
              <w:spacing w:after="0" w:line="241" w:lineRule="auto"/>
              <w:ind w:left="2" w:right="0" w:firstLine="0"/>
              <w:jc w:val="left"/>
            </w:pPr>
            <w:r>
              <w:rPr>
                <w:b/>
                <w:color w:val="FFFFFF"/>
                <w:sz w:val="20"/>
              </w:rPr>
              <w:t xml:space="preserve">Chargepoint Management System: </w:t>
            </w:r>
            <w:r w:rsidR="003727A3">
              <w:rPr>
                <w:b/>
                <w:color w:val="FFFFFF"/>
                <w:sz w:val="20"/>
              </w:rPr>
              <w:t xml:space="preserve"> </w:t>
            </w:r>
            <w:r>
              <w:rPr>
                <w:b/>
                <w:color w:val="FFFFFF"/>
                <w:sz w:val="20"/>
              </w:rPr>
              <w:t xml:space="preserve">Uptime and Data Connection </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78549" w14:textId="449A7AB8" w:rsidR="002A538B" w:rsidRDefault="00B160CC" w:rsidP="004740E6">
            <w:pPr>
              <w:spacing w:after="0" w:line="259" w:lineRule="auto"/>
              <w:ind w:left="2" w:right="32" w:firstLine="0"/>
              <w:jc w:val="left"/>
            </w:pPr>
            <w:r>
              <w:rPr>
                <w:sz w:val="20"/>
              </w:rPr>
              <w:t xml:space="preserve">A reliable high quality </w:t>
            </w:r>
            <w:r w:rsidR="00EE7D82">
              <w:rPr>
                <w:sz w:val="20"/>
              </w:rPr>
              <w:t>ChargePoint</w:t>
            </w:r>
            <w:r>
              <w:rPr>
                <w:sz w:val="20"/>
              </w:rPr>
              <w:t xml:space="preserve"> management system (CPMS) to support service delivery. </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E10688" w14:textId="770F162F" w:rsidR="002A538B" w:rsidRDefault="00B160CC" w:rsidP="004740E6">
            <w:pPr>
              <w:spacing w:after="0" w:line="259" w:lineRule="auto"/>
              <w:ind w:left="1" w:right="30" w:firstLine="0"/>
              <w:jc w:val="center"/>
            </w:pPr>
            <w:r>
              <w:rPr>
                <w:sz w:val="20"/>
              </w:rPr>
              <w:t xml:space="preserve">The CPMS is continuously available to enable users (including customers, operators and </w:t>
            </w:r>
            <w:r w:rsidR="005666A5">
              <w:rPr>
                <w:sz w:val="20"/>
              </w:rPr>
              <w:t>SCC</w:t>
            </w:r>
            <w:r>
              <w:rPr>
                <w:sz w:val="20"/>
              </w:rPr>
              <w:t>) to use or manage the network as appropriate.</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D0C4B" w14:textId="77777777" w:rsidR="002A538B" w:rsidRDefault="00B160CC">
            <w:pPr>
              <w:spacing w:after="0" w:line="259" w:lineRule="auto"/>
              <w:ind w:left="0" w:right="0" w:firstLine="0"/>
              <w:jc w:val="center"/>
              <w:rPr>
                <w:sz w:val="20"/>
              </w:rPr>
            </w:pPr>
            <w:r>
              <w:rPr>
                <w:sz w:val="20"/>
              </w:rPr>
              <w:t>% of time each month C</w:t>
            </w:r>
            <w:r w:rsidR="007F7141">
              <w:rPr>
                <w:sz w:val="20"/>
              </w:rPr>
              <w:t>P</w:t>
            </w:r>
            <w:r>
              <w:rPr>
                <w:sz w:val="20"/>
              </w:rPr>
              <w:t xml:space="preserve">MS is fully operational. </w:t>
            </w:r>
          </w:p>
          <w:p w14:paraId="1873DB5B" w14:textId="77777777" w:rsidR="008779FD" w:rsidRDefault="008779FD">
            <w:pPr>
              <w:spacing w:after="0" w:line="259" w:lineRule="auto"/>
              <w:ind w:left="0" w:right="0" w:firstLine="0"/>
              <w:jc w:val="center"/>
              <w:rPr>
                <w:sz w:val="20"/>
              </w:rPr>
            </w:pPr>
          </w:p>
          <w:p w14:paraId="4AB9B03A" w14:textId="77777777" w:rsidR="008779FD" w:rsidRDefault="008779FD">
            <w:pPr>
              <w:spacing w:after="0" w:line="259" w:lineRule="auto"/>
              <w:ind w:left="0" w:right="0" w:firstLine="0"/>
              <w:jc w:val="center"/>
              <w:rPr>
                <w:sz w:val="20"/>
              </w:rPr>
            </w:pPr>
            <w:r>
              <w:rPr>
                <w:sz w:val="20"/>
              </w:rPr>
              <w:t>&amp;</w:t>
            </w:r>
          </w:p>
          <w:p w14:paraId="370C1063" w14:textId="77777777" w:rsidR="008779FD" w:rsidRDefault="008779FD">
            <w:pPr>
              <w:spacing w:after="0" w:line="259" w:lineRule="auto"/>
              <w:ind w:left="0" w:right="0" w:firstLine="0"/>
              <w:jc w:val="center"/>
              <w:rPr>
                <w:sz w:val="20"/>
              </w:rPr>
            </w:pPr>
          </w:p>
          <w:p w14:paraId="46C44E0C" w14:textId="64DD7490" w:rsidR="008779FD" w:rsidRDefault="008779FD">
            <w:pPr>
              <w:spacing w:after="0" w:line="259" w:lineRule="auto"/>
              <w:ind w:left="0" w:right="0" w:firstLine="0"/>
              <w:jc w:val="center"/>
            </w:pPr>
            <w:r>
              <w:rPr>
                <w:sz w:val="20"/>
              </w:rPr>
              <w:t>The CPOP must manage all communications and notifications to customers/ general public RE CPMS outage.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78C07" w14:textId="330D5BAE" w:rsidR="002A538B" w:rsidRDefault="002366B4" w:rsidP="00117E30">
            <w:pPr>
              <w:spacing w:after="1" w:line="240" w:lineRule="auto"/>
              <w:ind w:left="0" w:right="0" w:firstLine="0"/>
              <w:jc w:val="left"/>
            </w:pPr>
            <w:r>
              <w:rPr>
                <w:sz w:val="20"/>
              </w:rPr>
              <w:t>Where the CPMS has been offline</w:t>
            </w:r>
            <w:r w:rsidR="008F60C3">
              <w:rPr>
                <w:sz w:val="20"/>
              </w:rPr>
              <w:t xml:space="preserve">, or is expected to be offline, for longer than </w:t>
            </w:r>
            <w:r w:rsidR="00A23413">
              <w:rPr>
                <w:sz w:val="20"/>
              </w:rPr>
              <w:t xml:space="preserve">3 hours. </w:t>
            </w:r>
            <w:r w:rsidR="008779FD">
              <w:rPr>
                <w:sz w:val="20"/>
              </w:rPr>
              <w:t xml:space="preserve">SCC must be notified within </w:t>
            </w:r>
            <w:r w:rsidR="00EC7D34">
              <w:rPr>
                <w:sz w:val="20"/>
              </w:rPr>
              <w:t xml:space="preserve">24hrs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EBC3A" w14:textId="36F8DB89" w:rsidR="002A538B" w:rsidRDefault="008F2962">
            <w:pPr>
              <w:spacing w:after="0" w:line="259" w:lineRule="auto"/>
              <w:ind w:left="0" w:right="0" w:firstLine="0"/>
              <w:jc w:val="center"/>
            </w:pPr>
            <w:r>
              <w:rPr>
                <w:sz w:val="20"/>
              </w:rPr>
              <w:t xml:space="preserve">1 </w:t>
            </w:r>
            <w:r w:rsidR="00FD7BDC">
              <w:rPr>
                <w:sz w:val="20"/>
              </w:rPr>
              <w:t>calendar</w:t>
            </w:r>
            <w:r>
              <w:rPr>
                <w:sz w:val="20"/>
              </w:rPr>
              <w:t xml:space="preserve"> day</w:t>
            </w:r>
            <w:r w:rsidR="00B160CC">
              <w:rPr>
                <w:sz w:val="20"/>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32DF7" w14:textId="00931012" w:rsidR="002A538B" w:rsidRDefault="008F2962">
            <w:pPr>
              <w:spacing w:after="0" w:line="259" w:lineRule="auto"/>
              <w:ind w:left="0" w:right="0" w:firstLine="0"/>
              <w:jc w:val="center"/>
              <w:rPr>
                <w:sz w:val="20"/>
              </w:rPr>
            </w:pPr>
            <w:r>
              <w:rPr>
                <w:sz w:val="20"/>
              </w:rPr>
              <w:t xml:space="preserve">The CPMS is to be working and </w:t>
            </w:r>
            <w:r w:rsidR="003C6C7C">
              <w:rPr>
                <w:sz w:val="20"/>
              </w:rPr>
              <w:t>available 90% of the time within</w:t>
            </w:r>
            <w:r w:rsidR="00540844">
              <w:rPr>
                <w:sz w:val="20"/>
              </w:rPr>
              <w:t xml:space="preserve"> </w:t>
            </w:r>
            <w:r w:rsidR="00C40565">
              <w:rPr>
                <w:sz w:val="20"/>
              </w:rPr>
              <w:t xml:space="preserve">each </w:t>
            </w:r>
            <w:r w:rsidR="00540844">
              <w:rPr>
                <w:sz w:val="20"/>
              </w:rPr>
              <w:t>rolling</w:t>
            </w:r>
            <w:r w:rsidR="00002850">
              <w:rPr>
                <w:sz w:val="20"/>
              </w:rPr>
              <w:t xml:space="preserve"> 1</w:t>
            </w:r>
            <w:r w:rsidR="00C40565">
              <w:rPr>
                <w:sz w:val="20"/>
              </w:rPr>
              <w:t>-</w:t>
            </w:r>
            <w:r w:rsidR="00002850">
              <w:rPr>
                <w:sz w:val="20"/>
              </w:rPr>
              <w:t xml:space="preserve">month period. </w:t>
            </w:r>
            <w:r w:rsidR="00B160CC">
              <w:rPr>
                <w:sz w:val="20"/>
              </w:rPr>
              <w:t xml:space="preserve"> </w:t>
            </w:r>
          </w:p>
          <w:p w14:paraId="16CC70C9" w14:textId="77777777" w:rsidR="00FA6007" w:rsidRDefault="00FA6007">
            <w:pPr>
              <w:spacing w:after="0" w:line="259" w:lineRule="auto"/>
              <w:ind w:left="0" w:right="0" w:firstLine="0"/>
              <w:jc w:val="center"/>
              <w:rPr>
                <w:sz w:val="20"/>
              </w:rPr>
            </w:pPr>
          </w:p>
          <w:p w14:paraId="59D1674B" w14:textId="2DD7A70D" w:rsidR="00FA6007" w:rsidRDefault="00FA6007">
            <w:pPr>
              <w:spacing w:after="0" w:line="259" w:lineRule="auto"/>
              <w:ind w:left="0" w:right="0" w:firstLine="0"/>
              <w:jc w:val="center"/>
            </w:pPr>
            <w:r>
              <w:rPr>
                <w:sz w:val="20"/>
              </w:rPr>
              <w:t>Complying with 2.8.1 – 2.8.4 in the Specification Schedule</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483E2" w14:textId="5494AA20" w:rsidR="002A538B" w:rsidRDefault="00002850">
            <w:pPr>
              <w:spacing w:after="0" w:line="259" w:lineRule="auto"/>
              <w:ind w:left="0" w:right="30" w:firstLine="0"/>
              <w:jc w:val="center"/>
            </w:pPr>
            <w:r>
              <w:rPr>
                <w:sz w:val="20"/>
              </w:rPr>
              <w:t>Update to be given during monthly meetings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35423E" w14:textId="30F192D1" w:rsidR="00FA6007" w:rsidRDefault="00C40565" w:rsidP="004402D0">
            <w:pPr>
              <w:spacing w:after="0" w:line="241" w:lineRule="auto"/>
              <w:ind w:left="19" w:right="0" w:firstLine="0"/>
              <w:jc w:val="left"/>
              <w:rPr>
                <w:sz w:val="20"/>
              </w:rPr>
            </w:pPr>
            <w:r>
              <w:rPr>
                <w:sz w:val="20"/>
              </w:rPr>
              <w:t xml:space="preserve">1 </w:t>
            </w:r>
            <w:r w:rsidR="008A0C5B">
              <w:rPr>
                <w:sz w:val="20"/>
              </w:rPr>
              <w:t>d</w:t>
            </w:r>
            <w:r w:rsidR="00EC59A0">
              <w:rPr>
                <w:sz w:val="20"/>
              </w:rPr>
              <w:t>efault</w:t>
            </w:r>
            <w:r w:rsidR="00D67B3E">
              <w:rPr>
                <w:sz w:val="20"/>
              </w:rPr>
              <w:t xml:space="preserve"> point issued where CPMS is offline for longer than</w:t>
            </w:r>
            <w:r>
              <w:rPr>
                <w:sz w:val="20"/>
              </w:rPr>
              <w:t xml:space="preserve"> </w:t>
            </w:r>
            <w:r w:rsidR="00C1302A">
              <w:rPr>
                <w:sz w:val="20"/>
              </w:rPr>
              <w:t>24 hours</w:t>
            </w:r>
            <w:r w:rsidR="0035284A">
              <w:rPr>
                <w:sz w:val="20"/>
              </w:rPr>
              <w:t xml:space="preserve">. </w:t>
            </w:r>
          </w:p>
          <w:p w14:paraId="09C37982" w14:textId="77777777" w:rsidR="004402D0" w:rsidRDefault="004402D0">
            <w:pPr>
              <w:spacing w:after="0" w:line="241" w:lineRule="auto"/>
              <w:ind w:left="0" w:right="0" w:firstLine="0"/>
              <w:jc w:val="left"/>
              <w:rPr>
                <w:sz w:val="20"/>
              </w:rPr>
            </w:pPr>
          </w:p>
          <w:p w14:paraId="7492074E" w14:textId="72B748BD" w:rsidR="0035284A" w:rsidRDefault="00C1302A" w:rsidP="00C045BC">
            <w:pPr>
              <w:spacing w:after="0" w:line="241" w:lineRule="auto"/>
              <w:ind w:left="19" w:right="0" w:firstLine="0"/>
              <w:jc w:val="left"/>
            </w:pPr>
            <w:r>
              <w:rPr>
                <w:sz w:val="20"/>
              </w:rPr>
              <w:t xml:space="preserve">1 </w:t>
            </w:r>
            <w:r w:rsidR="00FA6007">
              <w:rPr>
                <w:sz w:val="20"/>
              </w:rPr>
              <w:t>d</w:t>
            </w:r>
            <w:r w:rsidR="00EC59A0">
              <w:rPr>
                <w:sz w:val="20"/>
              </w:rPr>
              <w:t>efault</w:t>
            </w:r>
            <w:r w:rsidR="0035284A">
              <w:rPr>
                <w:sz w:val="20"/>
              </w:rPr>
              <w:t xml:space="preserve"> point will be issued for every subsequent </w:t>
            </w:r>
            <w:r w:rsidR="00982EE8">
              <w:rPr>
                <w:sz w:val="20"/>
              </w:rPr>
              <w:t>calendar day, until CPMS is</w:t>
            </w:r>
            <w:r w:rsidR="00B1405B">
              <w:rPr>
                <w:sz w:val="20"/>
              </w:rPr>
              <w:t xml:space="preserve"> back online</w:t>
            </w:r>
            <w:r w:rsidR="00982EE8">
              <w:rPr>
                <w:sz w:val="20"/>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D7D31" w:themeFill="accent2"/>
            <w:vAlign w:val="center"/>
          </w:tcPr>
          <w:p w14:paraId="212F2908" w14:textId="39E04AEB" w:rsidR="002A538B" w:rsidRPr="00B80F6F" w:rsidRDefault="00B80F6F" w:rsidP="00B80F6F">
            <w:pPr>
              <w:spacing w:after="0" w:line="259" w:lineRule="auto"/>
              <w:ind w:left="0" w:right="0" w:firstLine="0"/>
              <w:jc w:val="left"/>
              <w:rPr>
                <w:color w:val="auto"/>
              </w:rPr>
            </w:pPr>
            <w:r>
              <w:rPr>
                <w:color w:val="auto"/>
              </w:rPr>
              <w:t>High</w:t>
            </w:r>
          </w:p>
        </w:tc>
        <w:tc>
          <w:tcPr>
            <w:tcW w:w="3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2DAA2" w14:textId="06C68406" w:rsidR="00B1405B" w:rsidRDefault="00835556">
            <w:pPr>
              <w:spacing w:after="0" w:line="259" w:lineRule="auto"/>
              <w:ind w:left="0" w:right="0" w:firstLine="0"/>
              <w:jc w:val="left"/>
              <w:rPr>
                <w:sz w:val="20"/>
              </w:rPr>
            </w:pPr>
            <w:r>
              <w:rPr>
                <w:sz w:val="20"/>
              </w:rPr>
              <w:t>If the CPMS outage is out of th</w:t>
            </w:r>
            <w:r w:rsidR="00F74A1A">
              <w:rPr>
                <w:sz w:val="20"/>
              </w:rPr>
              <w:t>e control of the CPOP</w:t>
            </w:r>
            <w:r w:rsidR="003D2877">
              <w:rPr>
                <w:sz w:val="20"/>
              </w:rPr>
              <w:t xml:space="preserve"> to prevent</w:t>
            </w:r>
            <w:r w:rsidR="00F74A1A">
              <w:rPr>
                <w:sz w:val="20"/>
              </w:rPr>
              <w:t>, i.e global IT outage</w:t>
            </w:r>
            <w:r w:rsidR="003D2877">
              <w:rPr>
                <w:sz w:val="20"/>
              </w:rPr>
              <w:t xml:space="preserve">. </w:t>
            </w:r>
          </w:p>
          <w:p w14:paraId="71D1DC70" w14:textId="77777777" w:rsidR="00366361" w:rsidRDefault="00366361">
            <w:pPr>
              <w:spacing w:after="0" w:line="259" w:lineRule="auto"/>
              <w:ind w:left="0" w:right="0" w:firstLine="0"/>
              <w:jc w:val="left"/>
              <w:rPr>
                <w:sz w:val="20"/>
              </w:rPr>
            </w:pPr>
          </w:p>
          <w:p w14:paraId="5F3786A1" w14:textId="77777777" w:rsidR="00366361" w:rsidRDefault="00366361" w:rsidP="00366361">
            <w:pPr>
              <w:spacing w:after="0" w:line="259" w:lineRule="auto"/>
              <w:ind w:left="0" w:right="31" w:firstLine="0"/>
              <w:rPr>
                <w:sz w:val="20"/>
              </w:rPr>
            </w:pPr>
            <w:r>
              <w:rPr>
                <w:sz w:val="20"/>
              </w:rPr>
              <w:t xml:space="preserve">If the CPMS outage is planned for maintenance work, and more than 10 working days warning has been given. </w:t>
            </w:r>
          </w:p>
          <w:p w14:paraId="5881CDF1" w14:textId="77777777" w:rsidR="00B1405B" w:rsidRDefault="00B1405B">
            <w:pPr>
              <w:spacing w:after="0" w:line="259" w:lineRule="auto"/>
              <w:ind w:left="0" w:right="0" w:firstLine="0"/>
              <w:jc w:val="left"/>
              <w:rPr>
                <w:sz w:val="20"/>
              </w:rPr>
            </w:pPr>
          </w:p>
          <w:p w14:paraId="2945EEC0" w14:textId="364A3937" w:rsidR="002A538B" w:rsidRDefault="003D2877">
            <w:pPr>
              <w:spacing w:after="0" w:line="259" w:lineRule="auto"/>
              <w:ind w:left="0" w:right="0" w:firstLine="0"/>
              <w:jc w:val="left"/>
            </w:pPr>
            <w:r>
              <w:rPr>
                <w:sz w:val="20"/>
              </w:rPr>
              <w:t>Evidence will need to be presented to SCC</w:t>
            </w:r>
            <w:r w:rsidR="00563702">
              <w:rPr>
                <w:sz w:val="20"/>
              </w:rPr>
              <w:t>, and SCC has final decision if this is applicable.</w:t>
            </w:r>
            <w:r>
              <w:rPr>
                <w:sz w:val="20"/>
              </w:rPr>
              <w:t xml:space="preserve"> </w:t>
            </w:r>
          </w:p>
        </w:tc>
      </w:tr>
      <w:tr w:rsidR="008F4390" w14:paraId="0536A330" w14:textId="77777777" w:rsidTr="00203CCC">
        <w:trPr>
          <w:trHeight w:val="2090"/>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3FEBD64B" w14:textId="13193D75" w:rsidR="008F4390" w:rsidRDefault="002B7524" w:rsidP="008F4390">
            <w:pPr>
              <w:spacing w:after="0" w:line="259" w:lineRule="auto"/>
              <w:ind w:left="1" w:right="0" w:firstLine="0"/>
              <w:jc w:val="left"/>
            </w:pPr>
            <w:r>
              <w:rPr>
                <w:b/>
                <w:bCs/>
                <w:color w:val="FFFFFF" w:themeColor="background1"/>
                <w:sz w:val="20"/>
                <w:szCs w:val="20"/>
              </w:rPr>
              <w:t>7</w:t>
            </w:r>
            <w:r w:rsidR="129D2317" w:rsidRPr="3A35238F">
              <w:rPr>
                <w:b/>
                <w:bCs/>
                <w:color w:val="FFFFFF" w:themeColor="background1"/>
                <w:sz w:val="20"/>
                <w:szCs w:val="20"/>
              </w:rPr>
              <w:t xml:space="preserve"> </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5588C13A" w14:textId="77777777" w:rsidR="008F4390" w:rsidRDefault="008F4390" w:rsidP="008F4390">
            <w:pPr>
              <w:tabs>
                <w:tab w:val="right" w:pos="1426"/>
              </w:tabs>
              <w:spacing w:after="0" w:line="259" w:lineRule="auto"/>
              <w:ind w:left="0" w:right="0" w:firstLine="0"/>
              <w:jc w:val="left"/>
            </w:pPr>
            <w:r>
              <w:rPr>
                <w:b/>
                <w:color w:val="FFFFFF"/>
                <w:sz w:val="20"/>
              </w:rPr>
              <w:t xml:space="preserve">CPMS </w:t>
            </w:r>
            <w:r>
              <w:rPr>
                <w:b/>
                <w:color w:val="FFFFFF"/>
                <w:sz w:val="20"/>
              </w:rPr>
              <w:tab/>
              <w:t xml:space="preserve">Cyber </w:t>
            </w:r>
          </w:p>
          <w:p w14:paraId="461B7C1F" w14:textId="51AE98FC" w:rsidR="008F4390" w:rsidRDefault="008F4390" w:rsidP="00150A1F">
            <w:pPr>
              <w:spacing w:after="0" w:line="259" w:lineRule="auto"/>
              <w:ind w:left="2" w:right="0" w:firstLine="0"/>
              <w:jc w:val="left"/>
            </w:pPr>
            <w:r>
              <w:rPr>
                <w:b/>
                <w:color w:val="FFFFFF"/>
                <w:sz w:val="20"/>
              </w:rPr>
              <w:t xml:space="preserve">Security Events </w:t>
            </w:r>
          </w:p>
        </w:tc>
        <w:tc>
          <w:tcPr>
            <w:tcW w:w="24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58F4C" w14:textId="14536355" w:rsidR="008F4390" w:rsidRDefault="008F4390" w:rsidP="008F4390">
            <w:pPr>
              <w:spacing w:after="0" w:line="259" w:lineRule="auto"/>
              <w:ind w:left="2" w:right="31" w:firstLine="0"/>
              <w:jc w:val="left"/>
            </w:pPr>
            <w:r>
              <w:rPr>
                <w:sz w:val="20"/>
              </w:rPr>
              <w:t xml:space="preserve">Provision of a service which ensures prioritisation of cyber security and avoids reportable cyber security events at all parts of the EVI system. </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072EDF" w14:textId="52C85386" w:rsidR="008F4390" w:rsidRDefault="008F4390" w:rsidP="008F4390">
            <w:pPr>
              <w:spacing w:after="0" w:line="259" w:lineRule="auto"/>
              <w:ind w:left="0" w:right="0" w:firstLine="0"/>
              <w:jc w:val="center"/>
            </w:pPr>
            <w:r>
              <w:rPr>
                <w:sz w:val="20"/>
              </w:rPr>
              <w:t>No cyber security events occur.</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9E202B" w14:textId="42828CEC" w:rsidR="008F4390" w:rsidRDefault="004E69FC" w:rsidP="008F4390">
            <w:pPr>
              <w:spacing w:after="0" w:line="259" w:lineRule="auto"/>
              <w:ind w:left="0" w:right="31" w:firstLine="0"/>
              <w:jc w:val="center"/>
            </w:pPr>
            <w:r>
              <w:rPr>
                <w:sz w:val="20"/>
              </w:rPr>
              <w:t>B</w:t>
            </w:r>
            <w:r w:rsidR="008F4390">
              <w:rPr>
                <w:sz w:val="20"/>
              </w:rPr>
              <w:t xml:space="preserve">reaches of systems security.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F8DD5" w14:textId="28879F1E" w:rsidR="008F4390" w:rsidRDefault="008F4390" w:rsidP="008F4390">
            <w:pPr>
              <w:spacing w:after="0" w:line="259" w:lineRule="auto"/>
              <w:ind w:left="0" w:right="0" w:firstLine="0"/>
              <w:jc w:val="left"/>
            </w:pPr>
            <w:r>
              <w:rPr>
                <w:sz w:val="20"/>
              </w:rPr>
              <w:t xml:space="preserve">Per security breach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0E2CB" w14:textId="73C7EDEE" w:rsidR="008F4390" w:rsidRDefault="008F4390" w:rsidP="008F4390">
            <w:pPr>
              <w:spacing w:after="0" w:line="259" w:lineRule="auto"/>
              <w:ind w:left="0" w:right="28" w:firstLine="0"/>
              <w:jc w:val="center"/>
            </w:pPr>
            <w:r>
              <w:rPr>
                <w:sz w:val="20"/>
              </w:rPr>
              <w:t xml:space="preserve">All security breaches must be identified and resolved as soon as possible.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3982C" w14:textId="77777777" w:rsidR="00FA6007" w:rsidRDefault="008F4390" w:rsidP="008F4390">
            <w:pPr>
              <w:spacing w:after="0" w:line="259" w:lineRule="auto"/>
              <w:ind w:left="0" w:right="0" w:firstLine="0"/>
              <w:jc w:val="center"/>
              <w:rPr>
                <w:sz w:val="20"/>
              </w:rPr>
            </w:pPr>
            <w:r>
              <w:rPr>
                <w:sz w:val="20"/>
              </w:rPr>
              <w:t>No cyber security breaches in any 12-month rolling period.</w:t>
            </w:r>
          </w:p>
          <w:p w14:paraId="2F996B5A" w14:textId="12682BB0" w:rsidR="008F4390" w:rsidRDefault="00FA6007" w:rsidP="008F4390">
            <w:pPr>
              <w:spacing w:after="0" w:line="259" w:lineRule="auto"/>
              <w:ind w:left="0" w:right="0" w:firstLine="0"/>
              <w:jc w:val="center"/>
            </w:pPr>
            <w:r>
              <w:rPr>
                <w:sz w:val="20"/>
              </w:rPr>
              <w:t>Complying with 2.18.1 – 2.18.4 in the Specification Schedule</w:t>
            </w:r>
            <w:r w:rsidR="008F4390">
              <w:rPr>
                <w:sz w:val="20"/>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81ADD" w14:textId="0F4FB456" w:rsidR="008F4390" w:rsidRDefault="008F4390" w:rsidP="008F4390">
            <w:pPr>
              <w:spacing w:after="0" w:line="259" w:lineRule="auto"/>
              <w:ind w:left="0" w:right="32" w:firstLine="0"/>
              <w:jc w:val="center"/>
            </w:pPr>
            <w:r>
              <w:rPr>
                <w:sz w:val="20"/>
              </w:rPr>
              <w:t>Only when there has been a breach.</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B487B" w14:textId="28F0D509" w:rsidR="008F4390" w:rsidRDefault="00BB37CE" w:rsidP="008F4390">
            <w:pPr>
              <w:spacing w:after="0" w:line="259" w:lineRule="auto"/>
              <w:ind w:left="0" w:right="0" w:firstLine="0"/>
              <w:jc w:val="center"/>
            </w:pPr>
            <w:r>
              <w:rPr>
                <w:sz w:val="20"/>
              </w:rPr>
              <w:t xml:space="preserve"> </w:t>
            </w:r>
            <w:r w:rsidR="00FA6007">
              <w:rPr>
                <w:sz w:val="20"/>
              </w:rPr>
              <w:t>2</w:t>
            </w:r>
            <w:r>
              <w:rPr>
                <w:sz w:val="20"/>
              </w:rPr>
              <w:t xml:space="preserve"> default points</w:t>
            </w:r>
            <w:r w:rsidR="00FA6007">
              <w:rPr>
                <w:sz w:val="20"/>
              </w:rPr>
              <w:t xml:space="preserve"> issued</w:t>
            </w:r>
            <w:r w:rsidR="008F4390">
              <w:rPr>
                <w:sz w:val="20"/>
              </w:rPr>
              <w:t xml:space="preserve"> per security breach.</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0000"/>
            <w:vAlign w:val="center"/>
          </w:tcPr>
          <w:p w14:paraId="6D48795D" w14:textId="617CFC55" w:rsidR="008F4390" w:rsidRDefault="008F4390" w:rsidP="008F4390">
            <w:pPr>
              <w:spacing w:after="0" w:line="259" w:lineRule="auto"/>
              <w:ind w:left="0" w:right="0" w:firstLine="0"/>
            </w:pPr>
            <w:r>
              <w:t>Critical</w:t>
            </w:r>
          </w:p>
        </w:tc>
        <w:tc>
          <w:tcPr>
            <w:tcW w:w="3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4C718" w14:textId="29444B9B" w:rsidR="008F4390" w:rsidRDefault="008F4390" w:rsidP="008F4390">
            <w:pPr>
              <w:spacing w:after="0" w:line="259" w:lineRule="auto"/>
              <w:ind w:left="0" w:right="28" w:firstLine="0"/>
            </w:pPr>
            <w:r>
              <w:rPr>
                <w:sz w:val="20"/>
              </w:rPr>
              <w:t>None</w:t>
            </w:r>
          </w:p>
        </w:tc>
      </w:tr>
      <w:tr w:rsidR="008F4390" w14:paraId="3519524D" w14:textId="77777777" w:rsidTr="00203CCC">
        <w:trPr>
          <w:trHeight w:val="1859"/>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4F7A5456" w14:textId="73BCAE2D" w:rsidR="008F4390" w:rsidRDefault="002B7524" w:rsidP="008F4390">
            <w:pPr>
              <w:spacing w:after="0" w:line="259" w:lineRule="auto"/>
              <w:ind w:left="28" w:right="0" w:firstLine="0"/>
              <w:jc w:val="left"/>
            </w:pPr>
            <w:r>
              <w:rPr>
                <w:b/>
                <w:bCs/>
                <w:color w:val="FFFFFF" w:themeColor="background1"/>
                <w:sz w:val="20"/>
                <w:szCs w:val="20"/>
              </w:rPr>
              <w:t>8</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40ADF1C7" w14:textId="4A25C88E" w:rsidR="008F4390" w:rsidRDefault="008F4390" w:rsidP="00150A1F">
            <w:pPr>
              <w:spacing w:after="0" w:line="259" w:lineRule="auto"/>
              <w:ind w:left="29" w:right="0" w:firstLine="0"/>
              <w:jc w:val="left"/>
            </w:pPr>
            <w:r>
              <w:rPr>
                <w:b/>
                <w:color w:val="FFFFFF"/>
                <w:sz w:val="20"/>
              </w:rPr>
              <w:t>Data protection</w:t>
            </w:r>
            <w:r w:rsidR="00150A1F">
              <w:rPr>
                <w:b/>
                <w:color w:val="FFFFFF"/>
                <w:sz w:val="20"/>
              </w:rPr>
              <w:t xml:space="preserve"> </w:t>
            </w:r>
            <w:r>
              <w:rPr>
                <w:b/>
                <w:color w:val="FFFFFF"/>
                <w:sz w:val="20"/>
              </w:rPr>
              <w:t xml:space="preserve">and GDPR Noncompliance </w:t>
            </w:r>
          </w:p>
        </w:tc>
        <w:tc>
          <w:tcPr>
            <w:tcW w:w="2433"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C213875" w14:textId="77777777" w:rsidR="008F4390" w:rsidRDefault="008F4390" w:rsidP="008F4390">
            <w:pPr>
              <w:spacing w:after="0" w:line="259" w:lineRule="auto"/>
              <w:ind w:left="-28" w:right="27" w:firstLine="58"/>
              <w:jc w:val="left"/>
            </w:pPr>
            <w:r>
              <w:rPr>
                <w:sz w:val="20"/>
              </w:rPr>
              <w:t xml:space="preserve">Establishes the security and confidentiality requirements of all </w:t>
            </w:r>
            <w:r>
              <w:rPr>
                <w:b/>
                <w:color w:val="FFFFFF"/>
                <w:sz w:val="20"/>
              </w:rPr>
              <w:t xml:space="preserve"> </w:t>
            </w:r>
            <w:r>
              <w:rPr>
                <w:sz w:val="20"/>
              </w:rPr>
              <w:t xml:space="preserve">systems involved in the capture, processing, communication and storage of data. </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FC030" w14:textId="77777777" w:rsidR="008F4390" w:rsidRDefault="008F4390" w:rsidP="008F4390">
            <w:pPr>
              <w:spacing w:after="0" w:line="259" w:lineRule="auto"/>
              <w:ind w:left="-27" w:right="0" w:firstLine="0"/>
              <w:jc w:val="left"/>
              <w:rPr>
                <w:sz w:val="20"/>
              </w:rPr>
            </w:pPr>
            <w:r>
              <w:rPr>
                <w:sz w:val="20"/>
              </w:rPr>
              <w:t xml:space="preserve"> </w:t>
            </w:r>
          </w:p>
          <w:p w14:paraId="102FE41D" w14:textId="77777777" w:rsidR="00FA6007" w:rsidRDefault="00FA6007" w:rsidP="008F4390">
            <w:pPr>
              <w:spacing w:after="0" w:line="259" w:lineRule="auto"/>
              <w:ind w:left="-27" w:right="0" w:firstLine="0"/>
              <w:jc w:val="left"/>
              <w:rPr>
                <w:sz w:val="20"/>
              </w:rPr>
            </w:pPr>
          </w:p>
          <w:p w14:paraId="24118EFB" w14:textId="77777777" w:rsidR="00FA6007" w:rsidRDefault="00FA6007" w:rsidP="008F4390">
            <w:pPr>
              <w:spacing w:after="0" w:line="259" w:lineRule="auto"/>
              <w:ind w:left="-27" w:right="0" w:firstLine="0"/>
              <w:jc w:val="left"/>
              <w:rPr>
                <w:sz w:val="20"/>
              </w:rPr>
            </w:pPr>
          </w:p>
          <w:p w14:paraId="30A633A4" w14:textId="77777777" w:rsidR="00FA6007" w:rsidRDefault="00FA6007" w:rsidP="008F4390">
            <w:pPr>
              <w:spacing w:after="0" w:line="259" w:lineRule="auto"/>
              <w:ind w:left="-27" w:right="0" w:firstLine="0"/>
              <w:jc w:val="left"/>
              <w:rPr>
                <w:sz w:val="20"/>
              </w:rPr>
            </w:pPr>
          </w:p>
          <w:p w14:paraId="785EE62C" w14:textId="77777777" w:rsidR="00FA6007" w:rsidRDefault="00FA6007" w:rsidP="008F4390">
            <w:pPr>
              <w:spacing w:after="0" w:line="259" w:lineRule="auto"/>
              <w:ind w:left="-27" w:right="0" w:firstLine="0"/>
              <w:jc w:val="left"/>
              <w:rPr>
                <w:sz w:val="20"/>
              </w:rPr>
            </w:pPr>
          </w:p>
          <w:p w14:paraId="0235FDAD" w14:textId="77777777" w:rsidR="00FA6007" w:rsidRDefault="00FA6007" w:rsidP="008F4390">
            <w:pPr>
              <w:spacing w:after="0" w:line="259" w:lineRule="auto"/>
              <w:ind w:left="-27" w:right="0" w:firstLine="0"/>
              <w:jc w:val="left"/>
              <w:rPr>
                <w:sz w:val="20"/>
              </w:rPr>
            </w:pPr>
          </w:p>
          <w:p w14:paraId="0FC5FE8E" w14:textId="77777777" w:rsidR="00FA6007" w:rsidRDefault="00FA6007" w:rsidP="008F4390">
            <w:pPr>
              <w:spacing w:after="0" w:line="259" w:lineRule="auto"/>
              <w:ind w:left="-27" w:right="0" w:firstLine="0"/>
              <w:jc w:val="left"/>
              <w:rPr>
                <w:sz w:val="20"/>
              </w:rPr>
            </w:pPr>
          </w:p>
          <w:p w14:paraId="1100275E" w14:textId="77777777" w:rsidR="00FA6007" w:rsidRDefault="00FA6007" w:rsidP="008F4390">
            <w:pPr>
              <w:spacing w:after="0" w:line="259" w:lineRule="auto"/>
              <w:ind w:left="-27" w:right="0" w:firstLine="0"/>
              <w:jc w:val="left"/>
            </w:pPr>
          </w:p>
          <w:p w14:paraId="2CFCC9A1" w14:textId="073D8A77" w:rsidR="008F4390" w:rsidRDefault="008F4390" w:rsidP="00FA6007">
            <w:pPr>
              <w:spacing w:after="0" w:line="259" w:lineRule="auto"/>
              <w:ind w:left="-28" w:right="29" w:firstLine="1"/>
              <w:jc w:val="center"/>
            </w:pPr>
            <w:r>
              <w:rPr>
                <w:sz w:val="20"/>
              </w:rPr>
              <w:t>Compliance with any relevant  data protection and UK  GDPR legislation that  requires reporting to the  relevant authority.</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F7906" w14:textId="35190209" w:rsidR="008F4390" w:rsidRDefault="00076C4B" w:rsidP="008F4390">
            <w:pPr>
              <w:spacing w:after="0" w:line="259" w:lineRule="auto"/>
              <w:ind w:left="0" w:right="0" w:firstLine="0"/>
              <w:jc w:val="center"/>
            </w:pPr>
            <w:r>
              <w:rPr>
                <w:sz w:val="20"/>
              </w:rPr>
              <w:t>Breaches of data protection and UK GDPR legislation. Regardless of whether or not a report is submitted to the Information Commissioner’s Office (ICO).</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45671" w14:textId="77777777" w:rsidR="00076C4B" w:rsidRDefault="00076C4B" w:rsidP="00076C4B">
            <w:pPr>
              <w:spacing w:after="0" w:line="259" w:lineRule="auto"/>
              <w:ind w:left="0" w:right="31" w:firstLine="0"/>
              <w:jc w:val="center"/>
              <w:rPr>
                <w:sz w:val="20"/>
              </w:rPr>
            </w:pPr>
            <w:r>
              <w:rPr>
                <w:sz w:val="20"/>
              </w:rPr>
              <w:t xml:space="preserve">Only when information relating to the CPOP compliance is requested by SCC. </w:t>
            </w:r>
          </w:p>
          <w:p w14:paraId="57550DB5" w14:textId="77777777" w:rsidR="00076C4B" w:rsidRDefault="00076C4B" w:rsidP="00076C4B">
            <w:pPr>
              <w:spacing w:after="0" w:line="259" w:lineRule="auto"/>
              <w:ind w:left="0" w:right="25" w:firstLine="0"/>
              <w:jc w:val="left"/>
              <w:rPr>
                <w:sz w:val="20"/>
              </w:rPr>
            </w:pPr>
            <w:r>
              <w:rPr>
                <w:sz w:val="20"/>
              </w:rPr>
              <w:t xml:space="preserve">When such a request is made, the CPOP should make the information available within 5 working days.  </w:t>
            </w:r>
            <w:r>
              <w:rPr>
                <w:vanish/>
                <w:sz w:val="20"/>
              </w:rPr>
              <w:t xml:space="preserve">Hour </w:t>
            </w:r>
          </w:p>
          <w:p w14:paraId="74FBBEBA" w14:textId="77777777" w:rsidR="00076C4B" w:rsidRDefault="00076C4B" w:rsidP="00076C4B">
            <w:pPr>
              <w:spacing w:after="0" w:line="259" w:lineRule="auto"/>
              <w:ind w:left="0" w:right="25" w:firstLine="0"/>
              <w:jc w:val="left"/>
              <w:rPr>
                <w:sz w:val="20"/>
              </w:rPr>
            </w:pPr>
          </w:p>
          <w:p w14:paraId="78D0EDF0" w14:textId="77777777" w:rsidR="00076C4B" w:rsidRDefault="00076C4B" w:rsidP="00076C4B">
            <w:pPr>
              <w:spacing w:after="0" w:line="259" w:lineRule="auto"/>
              <w:ind w:left="0" w:right="25" w:firstLine="0"/>
              <w:jc w:val="left"/>
              <w:rPr>
                <w:sz w:val="20"/>
              </w:rPr>
            </w:pPr>
            <w:r>
              <w:rPr>
                <w:sz w:val="20"/>
              </w:rPr>
              <w:t>Or</w:t>
            </w:r>
          </w:p>
          <w:p w14:paraId="02450082" w14:textId="77777777" w:rsidR="00076C4B" w:rsidRDefault="00076C4B" w:rsidP="00076C4B">
            <w:pPr>
              <w:spacing w:after="0" w:line="259" w:lineRule="auto"/>
              <w:ind w:left="0" w:right="25" w:firstLine="0"/>
              <w:jc w:val="left"/>
              <w:rPr>
                <w:sz w:val="20"/>
              </w:rPr>
            </w:pPr>
          </w:p>
          <w:p w14:paraId="4CE2C79A" w14:textId="2C31397E" w:rsidR="008F4390" w:rsidRDefault="00076C4B" w:rsidP="00076C4B">
            <w:pPr>
              <w:spacing w:after="0" w:line="259" w:lineRule="auto"/>
              <w:ind w:left="5" w:right="0" w:firstLine="0"/>
              <w:jc w:val="left"/>
            </w:pPr>
            <w:r>
              <w:rPr>
                <w:sz w:val="20"/>
              </w:rPr>
              <w:t>The CPOP has breached GDPR.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AC732B" w14:textId="77777777" w:rsidR="00DA6B32" w:rsidRDefault="00DA6B32" w:rsidP="00DA6B32">
            <w:pPr>
              <w:spacing w:after="0" w:line="259" w:lineRule="auto"/>
              <w:ind w:left="0" w:right="28" w:firstLine="0"/>
              <w:jc w:val="center"/>
              <w:rPr>
                <w:sz w:val="20"/>
              </w:rPr>
            </w:pPr>
            <w:r>
              <w:rPr>
                <w:sz w:val="20"/>
              </w:rPr>
              <w:t xml:space="preserve">All GDPR breaches must be investigated, cause identified, and improved measures put into place to prevent future breaches. Must comply with all regulations around data protection breaches. </w:t>
            </w:r>
          </w:p>
          <w:p w14:paraId="3310326B" w14:textId="74CB203E" w:rsidR="008F4390" w:rsidRDefault="00DA6B32" w:rsidP="00DA6B32">
            <w:pPr>
              <w:spacing w:after="0" w:line="259" w:lineRule="auto"/>
              <w:ind w:left="1" w:right="0" w:firstLine="0"/>
              <w:jc w:val="center"/>
            </w:pPr>
            <w:r>
              <w:rPr>
                <w:sz w:val="20"/>
              </w:rPr>
              <w:t xml:space="preserve">To be done no later than 5 working days after breach.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C4350" w14:textId="77777777" w:rsidR="00FA6007" w:rsidRDefault="008F4390" w:rsidP="00150A1F">
            <w:pPr>
              <w:spacing w:after="0" w:line="241" w:lineRule="auto"/>
              <w:ind w:left="23" w:right="0" w:firstLine="0"/>
              <w:jc w:val="center"/>
              <w:rPr>
                <w:sz w:val="20"/>
              </w:rPr>
            </w:pPr>
            <w:r>
              <w:rPr>
                <w:sz w:val="20"/>
              </w:rPr>
              <w:t xml:space="preserve">No </w:t>
            </w:r>
            <w:r w:rsidR="00CC1E26">
              <w:rPr>
                <w:sz w:val="20"/>
              </w:rPr>
              <w:t>upheld</w:t>
            </w:r>
            <w:r>
              <w:rPr>
                <w:sz w:val="20"/>
              </w:rPr>
              <w:t xml:space="preserve"> incidents reported to the Information Commissioner’s Office in any 12-month rolling period.</w:t>
            </w:r>
          </w:p>
          <w:p w14:paraId="3974C87B" w14:textId="77777777" w:rsidR="00FA6007" w:rsidRDefault="00FA6007" w:rsidP="00150A1F">
            <w:pPr>
              <w:spacing w:after="0" w:line="241" w:lineRule="auto"/>
              <w:ind w:left="23" w:right="0" w:firstLine="0"/>
              <w:jc w:val="center"/>
              <w:rPr>
                <w:sz w:val="20"/>
              </w:rPr>
            </w:pPr>
          </w:p>
          <w:p w14:paraId="15135EFD" w14:textId="14B40EC4" w:rsidR="008F4390" w:rsidRDefault="00FA6007" w:rsidP="00150A1F">
            <w:pPr>
              <w:spacing w:after="0" w:line="241" w:lineRule="auto"/>
              <w:ind w:left="23" w:right="0" w:firstLine="0"/>
              <w:jc w:val="center"/>
            </w:pPr>
            <w:r>
              <w:rPr>
                <w:sz w:val="20"/>
              </w:rPr>
              <w:t>Complying with 2.19.1 – 2.19.4 in the Specification Schedule</w:t>
            </w:r>
            <w:r w:rsidR="008F4390">
              <w:rPr>
                <w:sz w:val="20"/>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FBE4B" w14:textId="01A1AE57" w:rsidR="008F4390" w:rsidRDefault="00417391" w:rsidP="008F4390">
            <w:pPr>
              <w:spacing w:after="0" w:line="259" w:lineRule="auto"/>
              <w:ind w:left="0" w:right="1" w:firstLine="0"/>
              <w:jc w:val="center"/>
            </w:pPr>
            <w:r>
              <w:rPr>
                <w:sz w:val="20"/>
              </w:rPr>
              <w:t xml:space="preserve">As per ‘CPOP to notify SCC’ column    </w:t>
            </w:r>
            <w:r w:rsidR="008F4390">
              <w:rPr>
                <w:sz w:val="20"/>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A4076D" w14:textId="3708791E" w:rsidR="008F4390" w:rsidRDefault="007462F6" w:rsidP="008F4390">
            <w:pPr>
              <w:spacing w:after="0" w:line="259" w:lineRule="auto"/>
              <w:ind w:left="0" w:right="2" w:firstLine="0"/>
              <w:jc w:val="center"/>
            </w:pPr>
            <w:r>
              <w:rPr>
                <w:sz w:val="20"/>
              </w:rPr>
              <w:t xml:space="preserve">1 </w:t>
            </w:r>
            <w:r w:rsidR="00FA6007">
              <w:rPr>
                <w:sz w:val="20"/>
              </w:rPr>
              <w:t>d</w:t>
            </w:r>
            <w:r w:rsidR="00F8737B">
              <w:rPr>
                <w:sz w:val="20"/>
              </w:rPr>
              <w:t>efault</w:t>
            </w:r>
            <w:r w:rsidR="00417391">
              <w:rPr>
                <w:sz w:val="20"/>
              </w:rPr>
              <w:t xml:space="preserve"> point issued to CPOP for every </w:t>
            </w:r>
            <w:r w:rsidR="00BD051D">
              <w:rPr>
                <w:sz w:val="20"/>
              </w:rPr>
              <w:t xml:space="preserve">identified </w:t>
            </w:r>
            <w:r w:rsidR="00417391">
              <w:rPr>
                <w:sz w:val="20"/>
              </w:rPr>
              <w:t>breach in GDPR.</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6600"/>
            <w:vAlign w:val="center"/>
          </w:tcPr>
          <w:p w14:paraId="24BDEC0B" w14:textId="3DDFEDC8" w:rsidR="008F4390" w:rsidRDefault="00417391" w:rsidP="008F4390">
            <w:pPr>
              <w:spacing w:after="0" w:line="259" w:lineRule="auto"/>
              <w:ind w:left="0" w:right="0" w:firstLine="0"/>
            </w:pPr>
            <w:r>
              <w:t>High</w:t>
            </w:r>
          </w:p>
        </w:tc>
        <w:tc>
          <w:tcPr>
            <w:tcW w:w="3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516D3" w14:textId="586A173B" w:rsidR="008F4390" w:rsidRDefault="008F4390" w:rsidP="008F4390">
            <w:pPr>
              <w:spacing w:after="0" w:line="259" w:lineRule="auto"/>
              <w:ind w:left="29" w:right="0" w:firstLine="0"/>
              <w:jc w:val="left"/>
            </w:pPr>
            <w:r>
              <w:rPr>
                <w:sz w:val="20"/>
              </w:rPr>
              <w:t xml:space="preserve"> None</w:t>
            </w:r>
          </w:p>
        </w:tc>
      </w:tr>
    </w:tbl>
    <w:p w14:paraId="2275D29E" w14:textId="77777777" w:rsidR="002A538B" w:rsidRDefault="002A538B">
      <w:pPr>
        <w:spacing w:after="0" w:line="259" w:lineRule="auto"/>
        <w:ind w:left="-1133" w:right="306" w:firstLine="0"/>
      </w:pPr>
    </w:p>
    <w:tbl>
      <w:tblPr>
        <w:tblStyle w:val="TableGrid1"/>
        <w:tblW w:w="22486" w:type="dxa"/>
        <w:tblInd w:w="-707" w:type="dxa"/>
        <w:tblCellMar>
          <w:top w:w="129" w:type="dxa"/>
        </w:tblCellMar>
        <w:tblLook w:val="04A0" w:firstRow="1" w:lastRow="0" w:firstColumn="1" w:lastColumn="0" w:noHBand="0" w:noVBand="1"/>
      </w:tblPr>
      <w:tblGrid>
        <w:gridCol w:w="750"/>
        <w:gridCol w:w="1178"/>
        <w:gridCol w:w="218"/>
        <w:gridCol w:w="2380"/>
        <w:gridCol w:w="2240"/>
        <w:gridCol w:w="2114"/>
        <w:gridCol w:w="3264"/>
        <w:gridCol w:w="1389"/>
        <w:gridCol w:w="2160"/>
        <w:gridCol w:w="1346"/>
        <w:gridCol w:w="1447"/>
        <w:gridCol w:w="809"/>
        <w:gridCol w:w="3191"/>
      </w:tblGrid>
      <w:tr w:rsidR="00E80BC2" w:rsidRPr="009E1F68" w14:paraId="576988A9" w14:textId="77777777" w:rsidTr="00203CCC">
        <w:trPr>
          <w:trHeight w:val="708"/>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tcPr>
          <w:p w14:paraId="1D1DAA21" w14:textId="77777777" w:rsidR="002A538B" w:rsidRPr="009E1F68" w:rsidRDefault="00B160CC">
            <w:pPr>
              <w:spacing w:after="0" w:line="259" w:lineRule="auto"/>
              <w:ind w:left="44" w:right="0" w:firstLine="0"/>
              <w:rPr>
                <w:sz w:val="20"/>
                <w:szCs w:val="20"/>
              </w:rPr>
            </w:pPr>
            <w:r w:rsidRPr="009E1F68">
              <w:rPr>
                <w:b/>
                <w:color w:val="FFFFFF"/>
                <w:sz w:val="20"/>
                <w:szCs w:val="20"/>
              </w:rPr>
              <w:lastRenderedPageBreak/>
              <w:t xml:space="preserve">Index </w:t>
            </w:r>
          </w:p>
        </w:tc>
        <w:tc>
          <w:tcPr>
            <w:tcW w:w="13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16146658" w14:textId="77777777" w:rsidR="002A538B" w:rsidRPr="009E1F68" w:rsidRDefault="00B160CC">
            <w:pPr>
              <w:spacing w:after="0" w:line="259" w:lineRule="auto"/>
              <w:ind w:left="0" w:firstLine="0"/>
              <w:jc w:val="center"/>
              <w:rPr>
                <w:sz w:val="20"/>
                <w:szCs w:val="20"/>
              </w:rPr>
            </w:pPr>
            <w:r w:rsidRPr="009E1F68">
              <w:rPr>
                <w:b/>
                <w:color w:val="FFFFFF"/>
                <w:sz w:val="20"/>
                <w:szCs w:val="20"/>
              </w:rPr>
              <w:t xml:space="preserve">KPI </w:t>
            </w: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7A6F3D8" w14:textId="77777777" w:rsidR="002A538B" w:rsidRPr="009E1F68" w:rsidRDefault="00B160CC">
            <w:pPr>
              <w:spacing w:after="0" w:line="259" w:lineRule="auto"/>
              <w:ind w:left="0" w:right="5" w:firstLine="0"/>
              <w:jc w:val="center"/>
              <w:rPr>
                <w:sz w:val="20"/>
                <w:szCs w:val="20"/>
              </w:rPr>
            </w:pPr>
            <w:r w:rsidRPr="009E1F68">
              <w:rPr>
                <w:b/>
                <w:color w:val="FFFFFF"/>
                <w:sz w:val="20"/>
                <w:szCs w:val="20"/>
              </w:rPr>
              <w:t xml:space="preserve">Principle </w:t>
            </w:r>
          </w:p>
        </w:tc>
        <w:tc>
          <w:tcPr>
            <w:tcW w:w="22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4AE56FF2" w14:textId="77777777" w:rsidR="002A538B" w:rsidRPr="009E1F68" w:rsidRDefault="00B160CC">
            <w:pPr>
              <w:spacing w:after="0" w:line="259" w:lineRule="auto"/>
              <w:ind w:left="0" w:right="7" w:firstLine="0"/>
              <w:jc w:val="center"/>
              <w:rPr>
                <w:sz w:val="20"/>
                <w:szCs w:val="20"/>
              </w:rPr>
            </w:pPr>
            <w:r w:rsidRPr="009E1F68">
              <w:rPr>
                <w:b/>
                <w:color w:val="FFFFFF"/>
                <w:sz w:val="20"/>
                <w:szCs w:val="20"/>
              </w:rPr>
              <w:t xml:space="preserve">Desired Outcome </w:t>
            </w:r>
          </w:p>
        </w:tc>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5F0485E2" w14:textId="77777777" w:rsidR="002A538B" w:rsidRPr="009E1F68" w:rsidRDefault="00B160CC">
            <w:pPr>
              <w:spacing w:after="0" w:line="259" w:lineRule="auto"/>
              <w:ind w:left="0" w:right="2" w:firstLine="0"/>
              <w:jc w:val="center"/>
              <w:rPr>
                <w:sz w:val="20"/>
                <w:szCs w:val="20"/>
              </w:rPr>
            </w:pPr>
            <w:r w:rsidRPr="009E1F68">
              <w:rPr>
                <w:b/>
                <w:color w:val="FFFFFF"/>
                <w:sz w:val="20"/>
                <w:szCs w:val="20"/>
              </w:rPr>
              <w:t xml:space="preserve">Method of Measurement </w:t>
            </w:r>
          </w:p>
        </w:tc>
        <w:tc>
          <w:tcPr>
            <w:tcW w:w="3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4B910951" w14:textId="7BAA47F4" w:rsidR="002A538B" w:rsidRPr="009E1F68" w:rsidRDefault="00C96466">
            <w:pPr>
              <w:spacing w:after="0" w:line="259" w:lineRule="auto"/>
              <w:ind w:left="0" w:right="0" w:firstLine="0"/>
              <w:jc w:val="center"/>
              <w:rPr>
                <w:sz w:val="20"/>
                <w:szCs w:val="20"/>
              </w:rPr>
            </w:pPr>
            <w:r w:rsidRPr="009E1F68">
              <w:rPr>
                <w:b/>
                <w:color w:val="FFFFFF"/>
                <w:sz w:val="20"/>
                <w:szCs w:val="20"/>
              </w:rPr>
              <w:t>CPOP to Notify SCC</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161F3694" w14:textId="77777777" w:rsidR="002A538B" w:rsidRPr="009E1F68" w:rsidRDefault="00B160CC">
            <w:pPr>
              <w:spacing w:after="0" w:line="259" w:lineRule="auto"/>
              <w:ind w:left="0" w:right="0" w:firstLine="0"/>
              <w:jc w:val="center"/>
              <w:rPr>
                <w:sz w:val="20"/>
                <w:szCs w:val="20"/>
              </w:rPr>
            </w:pPr>
            <w:r w:rsidRPr="009E1F68">
              <w:rPr>
                <w:b/>
                <w:color w:val="FFFFFF"/>
                <w:sz w:val="20"/>
                <w:szCs w:val="20"/>
              </w:rPr>
              <w:t xml:space="preserve">Rectification Period </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467D908D" w14:textId="77777777" w:rsidR="002A538B" w:rsidRPr="009E1F68" w:rsidRDefault="00B160CC">
            <w:pPr>
              <w:spacing w:after="0" w:line="259" w:lineRule="auto"/>
              <w:ind w:left="0" w:right="7" w:firstLine="0"/>
              <w:jc w:val="center"/>
              <w:rPr>
                <w:sz w:val="20"/>
                <w:szCs w:val="20"/>
              </w:rPr>
            </w:pPr>
            <w:r w:rsidRPr="009E1F68">
              <w:rPr>
                <w:b/>
                <w:color w:val="FFFFFF"/>
                <w:sz w:val="20"/>
                <w:szCs w:val="20"/>
              </w:rPr>
              <w:t xml:space="preserve">Service Standard </w:t>
            </w:r>
          </w:p>
        </w:tc>
        <w:tc>
          <w:tcPr>
            <w:tcW w:w="13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A1F4152" w14:textId="77777777" w:rsidR="002A538B" w:rsidRPr="009E1F68" w:rsidRDefault="00B160CC">
            <w:pPr>
              <w:spacing w:after="0" w:line="259" w:lineRule="auto"/>
              <w:ind w:left="0" w:right="0" w:firstLine="0"/>
              <w:jc w:val="center"/>
              <w:rPr>
                <w:sz w:val="20"/>
                <w:szCs w:val="20"/>
              </w:rPr>
            </w:pPr>
            <w:r w:rsidRPr="009E1F68">
              <w:rPr>
                <w:b/>
                <w:color w:val="FFFFFF"/>
                <w:sz w:val="20"/>
                <w:szCs w:val="20"/>
              </w:rPr>
              <w:t xml:space="preserve">Reporting Frequency </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7C19C74B" w14:textId="29E36D00" w:rsidR="002A538B" w:rsidRPr="009E1F68" w:rsidRDefault="00FA0B78">
            <w:pPr>
              <w:spacing w:after="0" w:line="259" w:lineRule="auto"/>
              <w:ind w:left="113" w:right="0" w:hanging="65"/>
              <w:jc w:val="left"/>
              <w:rPr>
                <w:sz w:val="20"/>
                <w:szCs w:val="20"/>
              </w:rPr>
            </w:pPr>
            <w:r w:rsidRPr="009E1F68">
              <w:rPr>
                <w:b/>
                <w:color w:val="FFFFFF"/>
                <w:sz w:val="20"/>
                <w:szCs w:val="20"/>
              </w:rPr>
              <w:t>Compensation</w:t>
            </w:r>
          </w:p>
        </w:tc>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03FF86A7" w14:textId="77777777" w:rsidR="002A538B" w:rsidRPr="009E1F68" w:rsidRDefault="00B160CC">
            <w:pPr>
              <w:spacing w:after="0" w:line="259" w:lineRule="auto"/>
              <w:ind w:left="98" w:right="0" w:firstLine="142"/>
              <w:jc w:val="left"/>
              <w:rPr>
                <w:sz w:val="20"/>
                <w:szCs w:val="20"/>
              </w:rPr>
            </w:pPr>
            <w:r w:rsidRPr="009E1F68">
              <w:rPr>
                <w:b/>
                <w:color w:val="FFFFFF"/>
                <w:sz w:val="20"/>
                <w:szCs w:val="20"/>
              </w:rPr>
              <w:t xml:space="preserve">KPI Points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CDD78A0" w14:textId="35D51BF3" w:rsidR="002A538B" w:rsidRPr="009E1F68" w:rsidRDefault="00C96466">
            <w:pPr>
              <w:spacing w:after="0" w:line="259" w:lineRule="auto"/>
              <w:ind w:left="0" w:right="2" w:firstLine="0"/>
              <w:jc w:val="center"/>
              <w:rPr>
                <w:sz w:val="20"/>
                <w:szCs w:val="20"/>
              </w:rPr>
            </w:pPr>
            <w:r w:rsidRPr="009E1F68">
              <w:rPr>
                <w:b/>
                <w:color w:val="FFFFFF"/>
                <w:sz w:val="20"/>
                <w:szCs w:val="20"/>
              </w:rPr>
              <w:t>Conditions for relief event</w:t>
            </w:r>
          </w:p>
        </w:tc>
      </w:tr>
      <w:tr w:rsidR="00E80BC2" w:rsidRPr="009E1F68" w14:paraId="5BE0E350" w14:textId="77777777" w:rsidTr="00203CCC">
        <w:trPr>
          <w:trHeight w:val="711"/>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06ACA306" w14:textId="77777777" w:rsidR="002A538B" w:rsidRPr="009E1F68" w:rsidRDefault="00B160CC">
            <w:pPr>
              <w:spacing w:after="0" w:line="259" w:lineRule="auto"/>
              <w:ind w:left="28" w:right="0" w:firstLine="0"/>
              <w:jc w:val="left"/>
              <w:rPr>
                <w:sz w:val="20"/>
                <w:szCs w:val="20"/>
              </w:rPr>
            </w:pPr>
            <w:r w:rsidRPr="009E1F68">
              <w:rPr>
                <w:b/>
                <w:sz w:val="20"/>
                <w:szCs w:val="20"/>
              </w:rPr>
              <w:t xml:space="preserve"> </w:t>
            </w:r>
          </w:p>
        </w:tc>
        <w:tc>
          <w:tcPr>
            <w:tcW w:w="13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27F6D8AD" w14:textId="77777777" w:rsidR="002A538B" w:rsidRPr="009E1F68" w:rsidRDefault="00B160CC">
            <w:pPr>
              <w:spacing w:after="0" w:line="259" w:lineRule="auto"/>
              <w:ind w:left="0" w:right="0" w:firstLine="0"/>
              <w:jc w:val="center"/>
              <w:rPr>
                <w:sz w:val="20"/>
                <w:szCs w:val="20"/>
              </w:rPr>
            </w:pPr>
            <w:r w:rsidRPr="009E1F68">
              <w:rPr>
                <w:b/>
                <w:sz w:val="20"/>
                <w:szCs w:val="20"/>
              </w:rPr>
              <w:t xml:space="preserve">Customer Interface </w:t>
            </w: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3E320DE" w14:textId="77777777" w:rsidR="002A538B" w:rsidRPr="009E1F68" w:rsidRDefault="00B160CC">
            <w:pPr>
              <w:spacing w:after="0" w:line="259" w:lineRule="auto"/>
              <w:ind w:left="53" w:right="0" w:firstLine="0"/>
              <w:jc w:val="center"/>
              <w:rPr>
                <w:sz w:val="20"/>
                <w:szCs w:val="20"/>
              </w:rPr>
            </w:pPr>
            <w:r w:rsidRPr="009E1F68">
              <w:rPr>
                <w:b/>
                <w:sz w:val="20"/>
                <w:szCs w:val="20"/>
              </w:rPr>
              <w:t xml:space="preserve"> </w:t>
            </w:r>
          </w:p>
        </w:tc>
        <w:tc>
          <w:tcPr>
            <w:tcW w:w="22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7B70AB14" w14:textId="77777777" w:rsidR="002A538B" w:rsidRPr="009E1F68" w:rsidRDefault="00B160CC">
            <w:pPr>
              <w:spacing w:after="0" w:line="259" w:lineRule="auto"/>
              <w:ind w:left="51" w:right="0" w:firstLine="0"/>
              <w:jc w:val="center"/>
              <w:rPr>
                <w:sz w:val="20"/>
                <w:szCs w:val="20"/>
              </w:rPr>
            </w:pPr>
            <w:r w:rsidRPr="009E1F68">
              <w:rPr>
                <w:b/>
                <w:sz w:val="20"/>
                <w:szCs w:val="20"/>
              </w:rPr>
              <w:t xml:space="preserve"> </w:t>
            </w:r>
          </w:p>
        </w:tc>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2C601494" w14:textId="77777777" w:rsidR="002A538B" w:rsidRPr="009E1F68" w:rsidRDefault="00B160CC">
            <w:pPr>
              <w:spacing w:after="0" w:line="259" w:lineRule="auto"/>
              <w:ind w:left="57" w:right="0" w:firstLine="0"/>
              <w:jc w:val="center"/>
              <w:rPr>
                <w:sz w:val="20"/>
                <w:szCs w:val="20"/>
              </w:rPr>
            </w:pPr>
            <w:r w:rsidRPr="009E1F68">
              <w:rPr>
                <w:b/>
                <w:sz w:val="20"/>
                <w:szCs w:val="20"/>
              </w:rPr>
              <w:t xml:space="preserve"> </w:t>
            </w:r>
          </w:p>
        </w:tc>
        <w:tc>
          <w:tcPr>
            <w:tcW w:w="32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7D024468" w14:textId="77777777" w:rsidR="002A538B" w:rsidRPr="009E1F68" w:rsidRDefault="00B160CC">
            <w:pPr>
              <w:spacing w:after="0" w:line="259" w:lineRule="auto"/>
              <w:ind w:left="56" w:right="0" w:firstLine="0"/>
              <w:jc w:val="center"/>
              <w:rPr>
                <w:sz w:val="20"/>
                <w:szCs w:val="20"/>
              </w:rPr>
            </w:pPr>
            <w:r w:rsidRPr="009E1F68">
              <w:rPr>
                <w:b/>
                <w:sz w:val="20"/>
                <w:szCs w:val="20"/>
              </w:rPr>
              <w:t xml:space="preserve"> </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5B075765" w14:textId="77777777" w:rsidR="002A538B" w:rsidRPr="009E1F68" w:rsidRDefault="00B160CC">
            <w:pPr>
              <w:spacing w:after="0" w:line="259" w:lineRule="auto"/>
              <w:ind w:left="51" w:right="0" w:firstLine="0"/>
              <w:jc w:val="center"/>
              <w:rPr>
                <w:sz w:val="20"/>
                <w:szCs w:val="20"/>
              </w:rPr>
            </w:pPr>
            <w:r w:rsidRPr="009E1F68">
              <w:rPr>
                <w:b/>
                <w:sz w:val="20"/>
                <w:szCs w:val="20"/>
              </w:rPr>
              <w:t xml:space="preserve"> </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3B0A338" w14:textId="77777777" w:rsidR="002A538B" w:rsidRPr="009E1F68" w:rsidRDefault="00B160CC">
            <w:pPr>
              <w:spacing w:after="0" w:line="259" w:lineRule="auto"/>
              <w:ind w:left="50" w:right="0" w:firstLine="0"/>
              <w:jc w:val="center"/>
              <w:rPr>
                <w:sz w:val="20"/>
                <w:szCs w:val="20"/>
              </w:rPr>
            </w:pPr>
            <w:r w:rsidRPr="009E1F68">
              <w:rPr>
                <w:b/>
                <w:sz w:val="20"/>
                <w:szCs w:val="20"/>
              </w:rPr>
              <w:t xml:space="preserve"> </w:t>
            </w:r>
          </w:p>
        </w:tc>
        <w:tc>
          <w:tcPr>
            <w:tcW w:w="13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A7279E7" w14:textId="77777777" w:rsidR="002A538B" w:rsidRPr="009E1F68" w:rsidRDefault="00B160CC">
            <w:pPr>
              <w:spacing w:after="0" w:line="259" w:lineRule="auto"/>
              <w:ind w:left="53" w:right="0" w:firstLine="0"/>
              <w:jc w:val="center"/>
              <w:rPr>
                <w:sz w:val="20"/>
                <w:szCs w:val="20"/>
              </w:rPr>
            </w:pPr>
            <w:r w:rsidRPr="009E1F68">
              <w:rPr>
                <w:b/>
                <w:sz w:val="20"/>
                <w:szCs w:val="20"/>
              </w:rPr>
              <w:t xml:space="preserve"> </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4BB7599" w14:textId="77777777" w:rsidR="002A538B" w:rsidRPr="009E1F68" w:rsidRDefault="00B160CC">
            <w:pPr>
              <w:spacing w:after="0" w:line="259" w:lineRule="auto"/>
              <w:ind w:left="53" w:right="0" w:firstLine="0"/>
              <w:jc w:val="center"/>
              <w:rPr>
                <w:sz w:val="20"/>
                <w:szCs w:val="20"/>
              </w:rPr>
            </w:pPr>
            <w:r w:rsidRPr="009E1F68">
              <w:rPr>
                <w:b/>
                <w:sz w:val="20"/>
                <w:szCs w:val="20"/>
              </w:rPr>
              <w:t xml:space="preserve"> </w:t>
            </w:r>
          </w:p>
        </w:tc>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69B50E3" w14:textId="77777777" w:rsidR="002A538B" w:rsidRPr="009E1F68" w:rsidRDefault="00B160CC">
            <w:pPr>
              <w:spacing w:after="0" w:line="259" w:lineRule="auto"/>
              <w:ind w:left="53" w:right="0" w:firstLine="0"/>
              <w:jc w:val="center"/>
              <w:rPr>
                <w:sz w:val="20"/>
                <w:szCs w:val="20"/>
              </w:rPr>
            </w:pPr>
            <w:r w:rsidRPr="009E1F68">
              <w:rPr>
                <w:b/>
                <w:sz w:val="20"/>
                <w:szCs w:val="20"/>
              </w:rPr>
              <w:t xml:space="preserve">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F7AFA4A" w14:textId="77777777" w:rsidR="002A538B" w:rsidRPr="009E1F68" w:rsidRDefault="00B160CC">
            <w:pPr>
              <w:spacing w:after="0" w:line="259" w:lineRule="auto"/>
              <w:ind w:left="59" w:right="0" w:firstLine="0"/>
              <w:jc w:val="center"/>
              <w:rPr>
                <w:sz w:val="20"/>
                <w:szCs w:val="20"/>
              </w:rPr>
            </w:pPr>
            <w:r w:rsidRPr="009E1F68">
              <w:rPr>
                <w:b/>
                <w:sz w:val="20"/>
                <w:szCs w:val="20"/>
              </w:rPr>
              <w:t xml:space="preserve"> </w:t>
            </w:r>
          </w:p>
        </w:tc>
      </w:tr>
      <w:tr w:rsidR="00C36F6A" w:rsidRPr="009E1F68" w14:paraId="54050629" w14:textId="77777777" w:rsidTr="00203CCC">
        <w:trPr>
          <w:trHeight w:val="3020"/>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5D7D6CC5" w14:textId="7C09D1DE" w:rsidR="00C36F6A" w:rsidRPr="002B7524" w:rsidRDefault="002B7524" w:rsidP="00C36F6A">
            <w:pPr>
              <w:spacing w:after="0" w:line="259" w:lineRule="auto"/>
              <w:ind w:left="28" w:right="0" w:firstLine="0"/>
              <w:jc w:val="left"/>
              <w:rPr>
                <w:b/>
                <w:bCs/>
                <w:color w:val="FFFFFF" w:themeColor="background1"/>
                <w:sz w:val="20"/>
                <w:szCs w:val="20"/>
              </w:rPr>
            </w:pPr>
            <w:r w:rsidRPr="002B7524">
              <w:rPr>
                <w:b/>
                <w:bCs/>
                <w:color w:val="FFFFFF" w:themeColor="background1"/>
                <w:sz w:val="20"/>
                <w:szCs w:val="20"/>
              </w:rPr>
              <w:t>9</w:t>
            </w:r>
          </w:p>
        </w:tc>
        <w:tc>
          <w:tcPr>
            <w:tcW w:w="1178" w:type="dxa"/>
            <w:tcBorders>
              <w:top w:val="single" w:sz="4" w:space="0" w:color="000000" w:themeColor="text1"/>
              <w:left w:val="single" w:sz="4" w:space="0" w:color="000000" w:themeColor="text1"/>
              <w:bottom w:val="single" w:sz="4" w:space="0" w:color="000000" w:themeColor="text1"/>
              <w:right w:val="nil"/>
            </w:tcBorders>
            <w:shd w:val="clear" w:color="auto" w:fill="8EA9DB"/>
            <w:vAlign w:val="center"/>
          </w:tcPr>
          <w:p w14:paraId="2FC2B34F" w14:textId="77777777" w:rsidR="00C36F6A" w:rsidRPr="009E1F68" w:rsidRDefault="00C36F6A" w:rsidP="00C36F6A">
            <w:pPr>
              <w:spacing w:after="0" w:line="259" w:lineRule="auto"/>
              <w:ind w:left="28" w:right="-188" w:firstLine="0"/>
              <w:jc w:val="left"/>
              <w:rPr>
                <w:sz w:val="20"/>
                <w:szCs w:val="20"/>
              </w:rPr>
            </w:pPr>
            <w:r w:rsidRPr="009E1F68">
              <w:rPr>
                <w:b/>
                <w:color w:val="FFFFFF"/>
                <w:sz w:val="20"/>
                <w:szCs w:val="20"/>
              </w:rPr>
              <w:t>Remote User</w:t>
            </w:r>
          </w:p>
          <w:p w14:paraId="66B24CA6" w14:textId="6FEA45A4" w:rsidR="00C36F6A" w:rsidRPr="009E1F68" w:rsidRDefault="00C36F6A" w:rsidP="009E1F68">
            <w:pPr>
              <w:spacing w:after="0" w:line="259" w:lineRule="auto"/>
              <w:ind w:left="28" w:right="0" w:firstLine="0"/>
              <w:jc w:val="left"/>
              <w:rPr>
                <w:sz w:val="20"/>
                <w:szCs w:val="20"/>
              </w:rPr>
            </w:pPr>
            <w:r w:rsidRPr="009E1F68">
              <w:rPr>
                <w:b/>
                <w:color w:val="FFFFFF"/>
                <w:sz w:val="20"/>
                <w:szCs w:val="20"/>
              </w:rPr>
              <w:t xml:space="preserve">Interface Uptime </w:t>
            </w:r>
          </w:p>
        </w:tc>
        <w:tc>
          <w:tcPr>
            <w:tcW w:w="218" w:type="dxa"/>
            <w:tcBorders>
              <w:top w:val="single" w:sz="4" w:space="0" w:color="000000" w:themeColor="text1"/>
              <w:left w:val="nil"/>
              <w:bottom w:val="single" w:sz="4" w:space="0" w:color="000000" w:themeColor="text1"/>
              <w:right w:val="single" w:sz="4" w:space="0" w:color="000000" w:themeColor="text1"/>
            </w:tcBorders>
            <w:shd w:val="clear" w:color="auto" w:fill="8EA9DB"/>
          </w:tcPr>
          <w:p w14:paraId="61337550" w14:textId="77777777" w:rsidR="00C36F6A" w:rsidRPr="009E1F68" w:rsidRDefault="00C36F6A" w:rsidP="00C36F6A">
            <w:pPr>
              <w:spacing w:after="0" w:line="259" w:lineRule="auto"/>
              <w:ind w:left="0" w:right="-25" w:firstLine="0"/>
              <w:jc w:val="right"/>
              <w:rPr>
                <w:sz w:val="20"/>
                <w:szCs w:val="20"/>
              </w:rPr>
            </w:pPr>
            <w:r w:rsidRPr="009E1F68">
              <w:rPr>
                <w:b/>
                <w:color w:val="FFFFFF"/>
                <w:sz w:val="20"/>
                <w:szCs w:val="20"/>
              </w:rPr>
              <w:t xml:space="preserve"> </w:t>
            </w:r>
          </w:p>
        </w:tc>
        <w:tc>
          <w:tcPr>
            <w:tcW w:w="23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39371" w14:textId="20F7E829" w:rsidR="00C36F6A" w:rsidRPr="009E1F68" w:rsidRDefault="00C36F6A" w:rsidP="00C36F6A">
            <w:pPr>
              <w:spacing w:after="0" w:line="259" w:lineRule="auto"/>
              <w:ind w:left="29" w:right="0" w:firstLine="0"/>
              <w:jc w:val="left"/>
              <w:rPr>
                <w:sz w:val="20"/>
                <w:szCs w:val="20"/>
              </w:rPr>
            </w:pPr>
            <w:r w:rsidRPr="009E1F68">
              <w:rPr>
                <w:sz w:val="20"/>
                <w:szCs w:val="20"/>
              </w:rPr>
              <w:t xml:space="preserve">24/7 Uptime of the CPOP directly controlled, or directly contracted remote user interface(s) through which customers manage their charge session. </w:t>
            </w:r>
          </w:p>
        </w:tc>
        <w:tc>
          <w:tcPr>
            <w:tcW w:w="22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FC26AC" w14:textId="137AD748" w:rsidR="00C36F6A" w:rsidRPr="009E1F68" w:rsidRDefault="00C36F6A" w:rsidP="00C36F6A">
            <w:pPr>
              <w:spacing w:after="0" w:line="259" w:lineRule="auto"/>
              <w:ind w:left="26" w:right="32" w:firstLine="0"/>
              <w:jc w:val="center"/>
              <w:rPr>
                <w:sz w:val="20"/>
                <w:szCs w:val="20"/>
              </w:rPr>
            </w:pPr>
            <w:r w:rsidRPr="009E1F68">
              <w:rPr>
                <w:sz w:val="20"/>
                <w:szCs w:val="20"/>
              </w:rPr>
              <w:t>A high quality and available service on a continuous and on-going basis.</w:t>
            </w:r>
          </w:p>
        </w:tc>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47F68" w14:textId="1A831CD4" w:rsidR="00C36F6A" w:rsidRPr="009E1F68" w:rsidRDefault="00C36F6A" w:rsidP="00C36F6A">
            <w:pPr>
              <w:spacing w:after="0" w:line="259" w:lineRule="auto"/>
              <w:ind w:left="0" w:right="5" w:firstLine="0"/>
              <w:jc w:val="center"/>
              <w:rPr>
                <w:sz w:val="20"/>
                <w:szCs w:val="20"/>
              </w:rPr>
            </w:pPr>
            <w:r w:rsidRPr="009E1F68">
              <w:rPr>
                <w:sz w:val="20"/>
                <w:szCs w:val="20"/>
              </w:rPr>
              <w:t xml:space="preserve">Monthly availability in %. </w:t>
            </w:r>
          </w:p>
        </w:tc>
        <w:tc>
          <w:tcPr>
            <w:tcW w:w="3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D3063" w14:textId="77777777" w:rsidR="00C36F6A" w:rsidRPr="009E1F68" w:rsidRDefault="00CD0590" w:rsidP="00E80BC2">
            <w:pPr>
              <w:spacing w:after="0" w:line="259" w:lineRule="auto"/>
              <w:ind w:left="0" w:firstLine="0"/>
              <w:jc w:val="left"/>
              <w:rPr>
                <w:sz w:val="20"/>
                <w:szCs w:val="20"/>
              </w:rPr>
            </w:pPr>
            <w:r w:rsidRPr="009E1F68">
              <w:rPr>
                <w:sz w:val="20"/>
                <w:szCs w:val="20"/>
              </w:rPr>
              <w:t>Monthly availability % reported monthly</w:t>
            </w:r>
          </w:p>
          <w:p w14:paraId="51C8B323" w14:textId="77777777" w:rsidR="00CD0590" w:rsidRPr="009E1F68" w:rsidRDefault="00CD0590" w:rsidP="00E80BC2">
            <w:pPr>
              <w:spacing w:after="0" w:line="259" w:lineRule="auto"/>
              <w:ind w:left="0" w:firstLine="0"/>
              <w:jc w:val="left"/>
              <w:rPr>
                <w:sz w:val="20"/>
                <w:szCs w:val="20"/>
              </w:rPr>
            </w:pPr>
          </w:p>
          <w:p w14:paraId="3C2E18BF" w14:textId="77777777" w:rsidR="00CD0590" w:rsidRPr="009E1F68" w:rsidRDefault="00CD0590" w:rsidP="00E80BC2">
            <w:pPr>
              <w:spacing w:after="0" w:line="259" w:lineRule="auto"/>
              <w:ind w:left="0" w:firstLine="0"/>
              <w:jc w:val="left"/>
              <w:rPr>
                <w:sz w:val="20"/>
                <w:szCs w:val="20"/>
              </w:rPr>
            </w:pPr>
            <w:r w:rsidRPr="009E1F68">
              <w:rPr>
                <w:sz w:val="20"/>
                <w:szCs w:val="20"/>
              </w:rPr>
              <w:t>Or</w:t>
            </w:r>
          </w:p>
          <w:p w14:paraId="51F10523" w14:textId="77777777" w:rsidR="00CD0590" w:rsidRPr="009E1F68" w:rsidRDefault="00CD0590" w:rsidP="00E80BC2">
            <w:pPr>
              <w:spacing w:after="0" w:line="259" w:lineRule="auto"/>
              <w:ind w:left="0" w:firstLine="0"/>
              <w:jc w:val="left"/>
              <w:rPr>
                <w:sz w:val="20"/>
                <w:szCs w:val="20"/>
              </w:rPr>
            </w:pPr>
          </w:p>
          <w:p w14:paraId="6C37A47B" w14:textId="42F36339" w:rsidR="00CD0590" w:rsidRPr="009E1F68" w:rsidRDefault="008A1A31" w:rsidP="00E80BC2">
            <w:pPr>
              <w:spacing w:after="0" w:line="259" w:lineRule="auto"/>
              <w:ind w:left="0" w:firstLine="0"/>
              <w:jc w:val="left"/>
              <w:rPr>
                <w:sz w:val="20"/>
                <w:szCs w:val="20"/>
              </w:rPr>
            </w:pPr>
            <w:r w:rsidRPr="009E1F68">
              <w:rPr>
                <w:sz w:val="20"/>
                <w:szCs w:val="20"/>
              </w:rPr>
              <w:t xml:space="preserve">User </w:t>
            </w:r>
            <w:r w:rsidR="00E80BC2" w:rsidRPr="009E1F68">
              <w:rPr>
                <w:sz w:val="20"/>
                <w:szCs w:val="20"/>
              </w:rPr>
              <w:t>interface</w:t>
            </w:r>
            <w:r w:rsidRPr="009E1F68">
              <w:rPr>
                <w:sz w:val="20"/>
                <w:szCs w:val="20"/>
              </w:rPr>
              <w:t xml:space="preserve"> is offline</w:t>
            </w:r>
            <w:r w:rsidR="00395256" w:rsidRPr="009E1F68">
              <w:rPr>
                <w:sz w:val="20"/>
                <w:szCs w:val="20"/>
              </w:rPr>
              <w:t xml:space="preserve"> for longer than 3 hours, or expected to be offline for longer than 3 hours</w:t>
            </w:r>
            <w:r w:rsidRPr="009E1F68">
              <w:rPr>
                <w:sz w:val="20"/>
                <w:szCs w:val="20"/>
              </w:rPr>
              <w:t>. CPOP must report:</w:t>
            </w:r>
          </w:p>
          <w:p w14:paraId="47FF56D8" w14:textId="77777777" w:rsidR="008A1A31" w:rsidRPr="009E1F68" w:rsidRDefault="008A1A31" w:rsidP="00E80BC2">
            <w:pPr>
              <w:pStyle w:val="ListParagraph"/>
              <w:numPr>
                <w:ilvl w:val="0"/>
                <w:numId w:val="6"/>
              </w:numPr>
              <w:spacing w:after="0" w:line="259" w:lineRule="auto"/>
              <w:jc w:val="left"/>
              <w:rPr>
                <w:sz w:val="20"/>
                <w:szCs w:val="20"/>
              </w:rPr>
            </w:pPr>
            <w:r w:rsidRPr="009E1F68">
              <w:rPr>
                <w:sz w:val="20"/>
                <w:szCs w:val="20"/>
              </w:rPr>
              <w:t>Expected time for interface to be back online</w:t>
            </w:r>
          </w:p>
          <w:p w14:paraId="13E71655" w14:textId="77777777" w:rsidR="008A1A31" w:rsidRPr="009E1F68" w:rsidRDefault="00E80BC2" w:rsidP="00E80BC2">
            <w:pPr>
              <w:pStyle w:val="ListParagraph"/>
              <w:numPr>
                <w:ilvl w:val="0"/>
                <w:numId w:val="6"/>
              </w:numPr>
              <w:spacing w:after="0" w:line="259" w:lineRule="auto"/>
              <w:jc w:val="left"/>
              <w:rPr>
                <w:sz w:val="20"/>
                <w:szCs w:val="20"/>
              </w:rPr>
            </w:pPr>
            <w:r w:rsidRPr="009E1F68">
              <w:rPr>
                <w:sz w:val="20"/>
                <w:szCs w:val="20"/>
              </w:rPr>
              <w:t xml:space="preserve">Cause </w:t>
            </w:r>
          </w:p>
          <w:p w14:paraId="25789A6A" w14:textId="322604FB" w:rsidR="00E80BC2" w:rsidRPr="009E1F68" w:rsidRDefault="00E80BC2" w:rsidP="00E80BC2">
            <w:pPr>
              <w:pStyle w:val="ListParagraph"/>
              <w:numPr>
                <w:ilvl w:val="0"/>
                <w:numId w:val="6"/>
              </w:numPr>
              <w:spacing w:after="0" w:line="259" w:lineRule="auto"/>
              <w:jc w:val="left"/>
              <w:rPr>
                <w:sz w:val="20"/>
                <w:szCs w:val="20"/>
              </w:rPr>
            </w:pPr>
            <w:r w:rsidRPr="009E1F68">
              <w:rPr>
                <w:sz w:val="20"/>
                <w:szCs w:val="20"/>
              </w:rPr>
              <w:t xml:space="preserve">Plan to prevent the cause reoccurring. </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8A1FC" w14:textId="435FF6AD" w:rsidR="00C36F6A" w:rsidRPr="009E1F68" w:rsidRDefault="00C36F6A" w:rsidP="00C36F6A">
            <w:pPr>
              <w:spacing w:after="0" w:line="259" w:lineRule="auto"/>
              <w:ind w:left="0" w:firstLine="0"/>
              <w:jc w:val="center"/>
              <w:rPr>
                <w:sz w:val="20"/>
                <w:szCs w:val="20"/>
              </w:rPr>
            </w:pPr>
            <w:r w:rsidRPr="009E1F68">
              <w:rPr>
                <w:sz w:val="20"/>
                <w:szCs w:val="20"/>
              </w:rPr>
              <w:t xml:space="preserve">1 </w:t>
            </w:r>
            <w:r w:rsidR="00395256" w:rsidRPr="009E1F68">
              <w:rPr>
                <w:sz w:val="20"/>
                <w:szCs w:val="20"/>
              </w:rPr>
              <w:t>calendar</w:t>
            </w:r>
            <w:r w:rsidRPr="009E1F68">
              <w:rPr>
                <w:sz w:val="20"/>
                <w:szCs w:val="20"/>
              </w:rPr>
              <w:t xml:space="preserve"> day </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3A228" w14:textId="77777777" w:rsidR="00203CCC" w:rsidRDefault="00C36F6A" w:rsidP="00C36F6A">
            <w:pPr>
              <w:spacing w:after="0" w:line="259" w:lineRule="auto"/>
              <w:ind w:left="0" w:right="0" w:firstLine="0"/>
              <w:jc w:val="center"/>
              <w:rPr>
                <w:sz w:val="20"/>
                <w:szCs w:val="20"/>
              </w:rPr>
            </w:pPr>
            <w:r w:rsidRPr="009E1F68">
              <w:rPr>
                <w:sz w:val="20"/>
                <w:szCs w:val="20"/>
              </w:rPr>
              <w:t>&gt;99% uptime in any 12month rolling period</w:t>
            </w:r>
          </w:p>
          <w:p w14:paraId="133C6A5E" w14:textId="77777777" w:rsidR="00203CCC" w:rsidRDefault="00203CCC" w:rsidP="00C36F6A">
            <w:pPr>
              <w:spacing w:after="0" w:line="259" w:lineRule="auto"/>
              <w:ind w:left="0" w:right="0" w:firstLine="0"/>
              <w:jc w:val="center"/>
              <w:rPr>
                <w:sz w:val="20"/>
                <w:szCs w:val="20"/>
              </w:rPr>
            </w:pPr>
          </w:p>
          <w:p w14:paraId="11FB1359" w14:textId="60E51835" w:rsidR="00C36F6A" w:rsidRPr="009E1F68" w:rsidRDefault="00203CCC" w:rsidP="00C36F6A">
            <w:pPr>
              <w:spacing w:after="0" w:line="259" w:lineRule="auto"/>
              <w:ind w:left="0" w:right="0" w:firstLine="0"/>
              <w:jc w:val="center"/>
              <w:rPr>
                <w:sz w:val="20"/>
                <w:szCs w:val="20"/>
              </w:rPr>
            </w:pPr>
            <w:r>
              <w:rPr>
                <w:sz w:val="20"/>
              </w:rPr>
              <w:t>Complying with 2.4.3 in the Specification Schedule</w:t>
            </w:r>
            <w:r w:rsidR="00C36F6A" w:rsidRPr="009E1F68">
              <w:rPr>
                <w:sz w:val="20"/>
                <w:szCs w:val="20"/>
              </w:rPr>
              <w:t xml:space="preserve">. </w:t>
            </w:r>
          </w:p>
        </w:tc>
        <w:tc>
          <w:tcPr>
            <w:tcW w:w="13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63565" w14:textId="7F0AB52A" w:rsidR="00C36F6A" w:rsidRPr="009E1F68" w:rsidRDefault="008802D6" w:rsidP="00C36F6A">
            <w:pPr>
              <w:spacing w:after="0" w:line="259" w:lineRule="auto"/>
              <w:ind w:left="0" w:right="5" w:firstLine="0"/>
              <w:jc w:val="center"/>
              <w:rPr>
                <w:sz w:val="20"/>
                <w:szCs w:val="20"/>
              </w:rPr>
            </w:pPr>
            <w:r w:rsidRPr="009E1F68">
              <w:rPr>
                <w:sz w:val="20"/>
                <w:szCs w:val="20"/>
              </w:rPr>
              <w:t xml:space="preserve">Where the interface has been offline, or is expected to be offline, for longer than 3 hours. </w:t>
            </w:r>
            <w:r w:rsidR="009A3117" w:rsidRPr="009E1F68">
              <w:rPr>
                <w:sz w:val="20"/>
                <w:szCs w:val="20"/>
              </w:rPr>
              <w:t>CPOP must report within 24hrs.</w:t>
            </w:r>
          </w:p>
          <w:p w14:paraId="2135A5B5" w14:textId="77777777" w:rsidR="008802D6" w:rsidRPr="009E1F68" w:rsidRDefault="008802D6" w:rsidP="00C36F6A">
            <w:pPr>
              <w:spacing w:after="0" w:line="259" w:lineRule="auto"/>
              <w:ind w:left="0" w:right="5" w:firstLine="0"/>
              <w:jc w:val="center"/>
              <w:rPr>
                <w:sz w:val="20"/>
                <w:szCs w:val="20"/>
              </w:rPr>
            </w:pPr>
          </w:p>
          <w:p w14:paraId="6821E5CB" w14:textId="1D546BB6" w:rsidR="008802D6" w:rsidRPr="009E1F68" w:rsidRDefault="008802D6" w:rsidP="008802D6">
            <w:pPr>
              <w:spacing w:after="0" w:line="259" w:lineRule="auto"/>
              <w:ind w:left="0" w:right="5" w:firstLine="0"/>
              <w:jc w:val="center"/>
              <w:rPr>
                <w:sz w:val="20"/>
                <w:szCs w:val="20"/>
              </w:rPr>
            </w:pPr>
            <w:r w:rsidRPr="009E1F68">
              <w:rPr>
                <w:sz w:val="20"/>
                <w:szCs w:val="20"/>
              </w:rPr>
              <w:t>Monthly availability % reported monthly</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979E1" w14:textId="1ABDCE52" w:rsidR="00C36F6A" w:rsidRPr="009E1F68" w:rsidRDefault="006B08DF" w:rsidP="00C36F6A">
            <w:pPr>
              <w:spacing w:after="0" w:line="259" w:lineRule="auto"/>
              <w:ind w:left="0" w:right="27" w:firstLine="0"/>
              <w:jc w:val="left"/>
              <w:rPr>
                <w:sz w:val="20"/>
                <w:szCs w:val="20"/>
              </w:rPr>
            </w:pPr>
            <w:r>
              <w:rPr>
                <w:sz w:val="20"/>
                <w:szCs w:val="20"/>
              </w:rPr>
              <w:t xml:space="preserve">1 </w:t>
            </w:r>
            <w:r w:rsidR="008C37FE">
              <w:rPr>
                <w:sz w:val="20"/>
                <w:szCs w:val="20"/>
              </w:rPr>
              <w:t>d</w:t>
            </w:r>
            <w:r w:rsidR="00F8737B" w:rsidRPr="009E1F68">
              <w:rPr>
                <w:sz w:val="20"/>
                <w:szCs w:val="20"/>
              </w:rPr>
              <w:t>efault</w:t>
            </w:r>
            <w:r w:rsidR="009A3117" w:rsidRPr="009E1F68">
              <w:rPr>
                <w:sz w:val="20"/>
                <w:szCs w:val="20"/>
              </w:rPr>
              <w:t xml:space="preserve"> point issued for every 24hr</w:t>
            </w:r>
            <w:r>
              <w:rPr>
                <w:sz w:val="20"/>
                <w:szCs w:val="20"/>
              </w:rPr>
              <w:t xml:space="preserve"> period that</w:t>
            </w:r>
            <w:r w:rsidR="009A3117" w:rsidRPr="009E1F68">
              <w:rPr>
                <w:sz w:val="20"/>
                <w:szCs w:val="20"/>
              </w:rPr>
              <w:t xml:space="preserve"> the user interface i</w:t>
            </w:r>
            <w:r>
              <w:rPr>
                <w:sz w:val="20"/>
                <w:szCs w:val="20"/>
              </w:rPr>
              <w:t>s</w:t>
            </w:r>
            <w:r w:rsidR="009A3117" w:rsidRPr="009E1F68">
              <w:rPr>
                <w:sz w:val="20"/>
                <w:szCs w:val="20"/>
              </w:rPr>
              <w:t xml:space="preserve"> unavailable. </w:t>
            </w:r>
            <w:r w:rsidR="00C36F6A" w:rsidRPr="009E1F68">
              <w:rPr>
                <w:sz w:val="20"/>
                <w:szCs w:val="20"/>
              </w:rPr>
              <w:t xml:space="preserve"> </w:t>
            </w:r>
          </w:p>
        </w:tc>
        <w:tc>
          <w:tcPr>
            <w:tcW w:w="8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D7D31" w:themeFill="accent2"/>
            <w:vAlign w:val="center"/>
          </w:tcPr>
          <w:p w14:paraId="0A45A47A" w14:textId="32570A0A" w:rsidR="00C36F6A" w:rsidRPr="009E1F68" w:rsidRDefault="00C36F6A" w:rsidP="00C36F6A">
            <w:pPr>
              <w:spacing w:after="0" w:line="259" w:lineRule="auto"/>
              <w:ind w:right="0"/>
              <w:jc w:val="left"/>
              <w:rPr>
                <w:sz w:val="20"/>
                <w:szCs w:val="20"/>
              </w:rPr>
            </w:pPr>
            <w:r w:rsidRPr="009E1F68">
              <w:rPr>
                <w:sz w:val="20"/>
                <w:szCs w:val="20"/>
              </w:rPr>
              <w:t>High</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0851BC" w14:textId="77777777" w:rsidR="00EE3E9E" w:rsidRPr="009E1F68" w:rsidRDefault="00C36F6A" w:rsidP="00C36F6A">
            <w:pPr>
              <w:spacing w:after="0" w:line="259" w:lineRule="auto"/>
              <w:ind w:left="29" w:right="0" w:firstLine="0"/>
              <w:rPr>
                <w:sz w:val="20"/>
                <w:szCs w:val="20"/>
              </w:rPr>
            </w:pPr>
            <w:r w:rsidRPr="009E1F68">
              <w:rPr>
                <w:sz w:val="20"/>
                <w:szCs w:val="20"/>
              </w:rPr>
              <w:t xml:space="preserve">If the system outage is out of the control of the CPOP to prevent, i.e global IT outage. </w:t>
            </w:r>
          </w:p>
          <w:p w14:paraId="31F802F4" w14:textId="77777777" w:rsidR="00EE3E9E" w:rsidRPr="009E1F68" w:rsidRDefault="00EE3E9E" w:rsidP="00C36F6A">
            <w:pPr>
              <w:spacing w:after="0" w:line="259" w:lineRule="auto"/>
              <w:ind w:left="29" w:right="0" w:firstLine="0"/>
              <w:rPr>
                <w:sz w:val="20"/>
                <w:szCs w:val="20"/>
              </w:rPr>
            </w:pPr>
          </w:p>
          <w:p w14:paraId="3726512D" w14:textId="0D347EFA" w:rsidR="00C36F6A" w:rsidRPr="009E1F68" w:rsidRDefault="00C36F6A" w:rsidP="00C36F6A">
            <w:pPr>
              <w:spacing w:after="0" w:line="259" w:lineRule="auto"/>
              <w:ind w:left="29" w:right="0" w:firstLine="0"/>
              <w:rPr>
                <w:sz w:val="20"/>
                <w:szCs w:val="20"/>
              </w:rPr>
            </w:pPr>
            <w:r w:rsidRPr="009E1F68">
              <w:rPr>
                <w:sz w:val="20"/>
                <w:szCs w:val="20"/>
              </w:rPr>
              <w:t>Evidence will need to be presented to SCC, and SCC has final decision if this is applicable.</w:t>
            </w:r>
          </w:p>
        </w:tc>
      </w:tr>
    </w:tbl>
    <w:p w14:paraId="129B5A29" w14:textId="77777777" w:rsidR="002A538B" w:rsidRDefault="002A538B">
      <w:pPr>
        <w:spacing w:after="0" w:line="259" w:lineRule="auto"/>
        <w:ind w:left="-1133" w:right="306" w:firstLine="0"/>
      </w:pPr>
    </w:p>
    <w:tbl>
      <w:tblPr>
        <w:tblStyle w:val="TableGrid1"/>
        <w:tblW w:w="22660" w:type="dxa"/>
        <w:tblInd w:w="-707" w:type="dxa"/>
        <w:tblCellMar>
          <w:top w:w="129" w:type="dxa"/>
        </w:tblCellMar>
        <w:tblLook w:val="04A0" w:firstRow="1" w:lastRow="0" w:firstColumn="1" w:lastColumn="0" w:noHBand="0" w:noVBand="1"/>
      </w:tblPr>
      <w:tblGrid>
        <w:gridCol w:w="652"/>
        <w:gridCol w:w="1630"/>
        <w:gridCol w:w="175"/>
        <w:gridCol w:w="1641"/>
        <w:gridCol w:w="703"/>
        <w:gridCol w:w="2436"/>
        <w:gridCol w:w="1835"/>
        <w:gridCol w:w="2905"/>
        <w:gridCol w:w="1689"/>
        <w:gridCol w:w="2183"/>
        <w:gridCol w:w="1348"/>
        <w:gridCol w:w="1399"/>
        <w:gridCol w:w="810"/>
        <w:gridCol w:w="3254"/>
      </w:tblGrid>
      <w:tr w:rsidR="00441DB5" w14:paraId="229BE546" w14:textId="77777777" w:rsidTr="00203CCC">
        <w:trPr>
          <w:trHeight w:val="708"/>
        </w:trPr>
        <w:tc>
          <w:tcPr>
            <w:tcW w:w="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tcPr>
          <w:p w14:paraId="6CDEA08C" w14:textId="77777777" w:rsidR="002A538B" w:rsidRDefault="00B160CC">
            <w:pPr>
              <w:spacing w:after="0" w:line="259" w:lineRule="auto"/>
              <w:ind w:left="44" w:right="0" w:firstLine="0"/>
            </w:pPr>
            <w:r>
              <w:rPr>
                <w:b/>
                <w:color w:val="FFFFFF"/>
                <w:sz w:val="20"/>
              </w:rPr>
              <w:t xml:space="preserve">Index </w:t>
            </w:r>
          </w:p>
        </w:tc>
        <w:tc>
          <w:tcPr>
            <w:tcW w:w="1630" w:type="dxa"/>
            <w:tcBorders>
              <w:top w:val="single" w:sz="4" w:space="0" w:color="000000" w:themeColor="text1"/>
              <w:left w:val="single" w:sz="4" w:space="0" w:color="000000" w:themeColor="text1"/>
              <w:bottom w:val="single" w:sz="4" w:space="0" w:color="000000" w:themeColor="text1"/>
              <w:right w:val="nil"/>
            </w:tcBorders>
            <w:shd w:val="clear" w:color="auto" w:fill="5B9BD5" w:themeFill="accent5"/>
          </w:tcPr>
          <w:p w14:paraId="33C209E7" w14:textId="77777777" w:rsidR="002A538B" w:rsidRDefault="00B160CC">
            <w:pPr>
              <w:spacing w:after="0" w:line="259" w:lineRule="auto"/>
              <w:ind w:left="172" w:right="0" w:firstLine="0"/>
              <w:jc w:val="center"/>
            </w:pPr>
            <w:r>
              <w:rPr>
                <w:b/>
                <w:color w:val="FFFFFF"/>
                <w:sz w:val="20"/>
              </w:rPr>
              <w:t xml:space="preserve">KPI </w:t>
            </w:r>
          </w:p>
        </w:tc>
        <w:tc>
          <w:tcPr>
            <w:tcW w:w="175" w:type="dxa"/>
            <w:tcBorders>
              <w:top w:val="single" w:sz="4" w:space="0" w:color="000000" w:themeColor="text1"/>
              <w:left w:val="nil"/>
              <w:bottom w:val="single" w:sz="4" w:space="0" w:color="000000" w:themeColor="text1"/>
              <w:right w:val="single" w:sz="4" w:space="0" w:color="000000" w:themeColor="text1"/>
            </w:tcBorders>
            <w:shd w:val="clear" w:color="auto" w:fill="5B9BD5" w:themeFill="accent5"/>
          </w:tcPr>
          <w:p w14:paraId="3602C440" w14:textId="77777777" w:rsidR="002A538B" w:rsidRDefault="002A538B">
            <w:pPr>
              <w:spacing w:after="160" w:line="259" w:lineRule="auto"/>
              <w:ind w:left="0" w:right="0" w:firstLine="0"/>
              <w:jc w:val="left"/>
            </w:pPr>
          </w:p>
        </w:tc>
        <w:tc>
          <w:tcPr>
            <w:tcW w:w="23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32FA338" w14:textId="77777777" w:rsidR="002A538B" w:rsidRDefault="00B160CC">
            <w:pPr>
              <w:spacing w:after="0" w:line="259" w:lineRule="auto"/>
              <w:ind w:left="0" w:right="1" w:firstLine="0"/>
              <w:jc w:val="center"/>
            </w:pPr>
            <w:r>
              <w:rPr>
                <w:b/>
                <w:color w:val="FFFFFF"/>
                <w:sz w:val="20"/>
              </w:rPr>
              <w:t xml:space="preserve">Principle </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5955842" w14:textId="77777777" w:rsidR="002A538B" w:rsidRDefault="00B160CC">
            <w:pPr>
              <w:spacing w:after="0" w:line="259" w:lineRule="auto"/>
              <w:ind w:left="0" w:right="3" w:firstLine="0"/>
              <w:jc w:val="center"/>
            </w:pPr>
            <w:r>
              <w:rPr>
                <w:b/>
                <w:color w:val="FFFFFF"/>
                <w:sz w:val="20"/>
              </w:rPr>
              <w:t xml:space="preserve">Desired Outcome </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D67CFAA" w14:textId="77777777" w:rsidR="002A538B" w:rsidRDefault="00B160CC">
            <w:pPr>
              <w:spacing w:after="0" w:line="259" w:lineRule="auto"/>
              <w:ind w:left="2" w:right="0" w:firstLine="0"/>
              <w:jc w:val="center"/>
            </w:pPr>
            <w:r>
              <w:rPr>
                <w:b/>
                <w:color w:val="FFFFFF"/>
                <w:sz w:val="20"/>
              </w:rPr>
              <w:t xml:space="preserve">Method of Measurement </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129697FC" w14:textId="0ECDC6B4" w:rsidR="002A538B" w:rsidRDefault="00C96466">
            <w:pPr>
              <w:spacing w:after="0" w:line="259" w:lineRule="auto"/>
              <w:ind w:left="0" w:right="0" w:firstLine="0"/>
              <w:jc w:val="center"/>
            </w:pPr>
            <w:r w:rsidRPr="00C96466">
              <w:rPr>
                <w:b/>
                <w:color w:val="FFFFFF"/>
                <w:sz w:val="20"/>
              </w:rPr>
              <w:t>CPOP to Notify SCC</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36514F53" w14:textId="77777777" w:rsidR="002A538B" w:rsidRDefault="00B160CC">
            <w:pPr>
              <w:spacing w:after="0" w:line="259" w:lineRule="auto"/>
              <w:ind w:left="0" w:right="0" w:firstLine="0"/>
              <w:jc w:val="center"/>
            </w:pPr>
            <w:r>
              <w:rPr>
                <w:b/>
                <w:color w:val="FFFFFF"/>
                <w:sz w:val="20"/>
              </w:rPr>
              <w:t xml:space="preserve">Rectification Period </w:t>
            </w:r>
          </w:p>
        </w:tc>
        <w:tc>
          <w:tcPr>
            <w:tcW w:w="21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685D0681" w14:textId="77777777" w:rsidR="002A538B" w:rsidRDefault="00B160CC">
            <w:pPr>
              <w:spacing w:after="0" w:line="259" w:lineRule="auto"/>
              <w:ind w:left="0" w:right="3" w:firstLine="0"/>
              <w:jc w:val="center"/>
            </w:pPr>
            <w:r>
              <w:rPr>
                <w:b/>
                <w:color w:val="FFFFFF"/>
                <w:sz w:val="20"/>
              </w:rPr>
              <w:t xml:space="preserve">Service Standard </w:t>
            </w:r>
          </w:p>
        </w:tc>
        <w:tc>
          <w:tcPr>
            <w:tcW w:w="1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3CF7D85" w14:textId="77777777" w:rsidR="002A538B" w:rsidRDefault="00B160CC">
            <w:pPr>
              <w:spacing w:after="0" w:line="259" w:lineRule="auto"/>
              <w:ind w:left="0" w:right="0" w:firstLine="0"/>
              <w:jc w:val="center"/>
            </w:pPr>
            <w:r>
              <w:rPr>
                <w:b/>
                <w:color w:val="FFFFFF"/>
                <w:sz w:val="20"/>
              </w:rPr>
              <w:t xml:space="preserve">Reporting Frequency </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A0F3E6B" w14:textId="7854105F" w:rsidR="002A538B" w:rsidRDefault="00FA0B78">
            <w:pPr>
              <w:spacing w:after="0" w:line="259" w:lineRule="auto"/>
              <w:ind w:left="0" w:right="0" w:firstLine="0"/>
              <w:jc w:val="center"/>
            </w:pPr>
            <w:r w:rsidRPr="00FA0B78">
              <w:rPr>
                <w:b/>
                <w:color w:val="FFFFFF"/>
                <w:sz w:val="20"/>
              </w:rPr>
              <w:t>Compensation</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15DA6651" w14:textId="77777777" w:rsidR="002A538B" w:rsidRDefault="00B160CC">
            <w:pPr>
              <w:spacing w:after="0" w:line="259" w:lineRule="auto"/>
              <w:ind w:left="0" w:right="0" w:firstLine="0"/>
              <w:jc w:val="center"/>
            </w:pPr>
            <w:r>
              <w:rPr>
                <w:b/>
                <w:color w:val="FFFFFF"/>
                <w:sz w:val="20"/>
              </w:rPr>
              <w:t xml:space="preserve">KPI Points </w:t>
            </w:r>
          </w:p>
        </w:tc>
        <w:tc>
          <w:tcPr>
            <w:tcW w:w="3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7693E3ED" w14:textId="327E5DDC" w:rsidR="002A538B" w:rsidRDefault="00C96466">
            <w:pPr>
              <w:spacing w:after="0" w:line="259" w:lineRule="auto"/>
              <w:ind w:left="0" w:right="0" w:firstLine="0"/>
              <w:jc w:val="center"/>
            </w:pPr>
            <w:r w:rsidRPr="00C96466">
              <w:rPr>
                <w:b/>
                <w:color w:val="FFFFFF"/>
                <w:sz w:val="20"/>
              </w:rPr>
              <w:t>Conditions for relief event</w:t>
            </w:r>
          </w:p>
        </w:tc>
      </w:tr>
      <w:tr w:rsidR="00AD4F9D" w14:paraId="4B2F07FB" w14:textId="77777777" w:rsidTr="00203CCC">
        <w:trPr>
          <w:trHeight w:val="4281"/>
        </w:trPr>
        <w:tc>
          <w:tcPr>
            <w:tcW w:w="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51B770BE" w14:textId="69757CC4" w:rsidR="002A538B" w:rsidRDefault="480AE45C">
            <w:pPr>
              <w:spacing w:after="0" w:line="259" w:lineRule="auto"/>
              <w:ind w:left="28" w:right="0" w:firstLine="0"/>
              <w:jc w:val="left"/>
            </w:pPr>
            <w:r w:rsidRPr="3A35238F">
              <w:rPr>
                <w:b/>
                <w:bCs/>
                <w:color w:val="FFFFFF" w:themeColor="background1"/>
                <w:sz w:val="20"/>
                <w:szCs w:val="20"/>
              </w:rPr>
              <w:t>1</w:t>
            </w:r>
            <w:r w:rsidR="002B7524">
              <w:rPr>
                <w:b/>
                <w:bCs/>
                <w:color w:val="FFFFFF" w:themeColor="background1"/>
                <w:sz w:val="20"/>
                <w:szCs w:val="20"/>
              </w:rPr>
              <w:t>0</w:t>
            </w:r>
          </w:p>
        </w:tc>
        <w:tc>
          <w:tcPr>
            <w:tcW w:w="1630" w:type="dxa"/>
            <w:tcBorders>
              <w:top w:val="single" w:sz="4" w:space="0" w:color="000000" w:themeColor="text1"/>
              <w:left w:val="single" w:sz="4" w:space="0" w:color="000000" w:themeColor="text1"/>
              <w:bottom w:val="single" w:sz="4" w:space="0" w:color="000000" w:themeColor="text1"/>
              <w:right w:val="nil"/>
            </w:tcBorders>
            <w:shd w:val="clear" w:color="auto" w:fill="8EA9DB"/>
            <w:vAlign w:val="center"/>
          </w:tcPr>
          <w:p w14:paraId="15DCB67D" w14:textId="6CD62B02" w:rsidR="002A538B" w:rsidRDefault="00B160CC" w:rsidP="009E1F68">
            <w:pPr>
              <w:spacing w:after="0" w:line="259" w:lineRule="auto"/>
              <w:ind w:left="28" w:right="0" w:firstLine="0"/>
              <w:jc w:val="left"/>
            </w:pPr>
            <w:r>
              <w:rPr>
                <w:b/>
                <w:color w:val="FFFFFF"/>
                <w:sz w:val="20"/>
              </w:rPr>
              <w:t xml:space="preserve">24/7 Customer Helpline Complaints Handling Availability </w:t>
            </w:r>
          </w:p>
        </w:tc>
        <w:tc>
          <w:tcPr>
            <w:tcW w:w="175" w:type="dxa"/>
            <w:tcBorders>
              <w:top w:val="single" w:sz="4" w:space="0" w:color="000000" w:themeColor="text1"/>
              <w:left w:val="nil"/>
              <w:bottom w:val="single" w:sz="4" w:space="0" w:color="000000" w:themeColor="text1"/>
              <w:right w:val="single" w:sz="4" w:space="0" w:color="000000" w:themeColor="text1"/>
            </w:tcBorders>
            <w:shd w:val="clear" w:color="auto" w:fill="8EA9DB"/>
            <w:vAlign w:val="bottom"/>
          </w:tcPr>
          <w:p w14:paraId="4F518C36" w14:textId="5DFB8B50" w:rsidR="002A538B" w:rsidRDefault="00B160CC">
            <w:pPr>
              <w:spacing w:after="211" w:line="259" w:lineRule="auto"/>
              <w:ind w:left="0" w:right="0" w:firstLine="0"/>
            </w:pPr>
            <w:r>
              <w:rPr>
                <w:b/>
                <w:color w:val="FFFFFF"/>
                <w:sz w:val="20"/>
              </w:rPr>
              <w:t xml:space="preserve"> </w:t>
            </w:r>
          </w:p>
          <w:p w14:paraId="067CD34E" w14:textId="77777777" w:rsidR="002A538B" w:rsidRDefault="00B160CC">
            <w:pPr>
              <w:spacing w:after="0" w:line="259" w:lineRule="auto"/>
              <w:ind w:left="80" w:right="0" w:firstLine="0"/>
              <w:jc w:val="left"/>
            </w:pPr>
            <w:r>
              <w:rPr>
                <w:b/>
                <w:color w:val="FFFFFF"/>
                <w:sz w:val="20"/>
              </w:rPr>
              <w:t>-</w:t>
            </w:r>
          </w:p>
        </w:tc>
        <w:tc>
          <w:tcPr>
            <w:tcW w:w="23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C30916" w14:textId="0B661680" w:rsidR="002A538B" w:rsidRDefault="00B160CC" w:rsidP="007A281A">
            <w:pPr>
              <w:spacing w:after="0" w:line="241" w:lineRule="auto"/>
              <w:ind w:left="0" w:right="0" w:firstLine="0"/>
              <w:jc w:val="left"/>
            </w:pPr>
            <w:r>
              <w:rPr>
                <w:sz w:val="20"/>
              </w:rPr>
              <w:t>Provision of a 24/7</w:t>
            </w:r>
            <w:r w:rsidR="00764BA1">
              <w:rPr>
                <w:sz w:val="20"/>
              </w:rPr>
              <w:t>, 365 days</w:t>
            </w:r>
            <w:r>
              <w:rPr>
                <w:sz w:val="20"/>
              </w:rPr>
              <w:t xml:space="preserve"> helpline for consumers requiring</w:t>
            </w:r>
          </w:p>
          <w:p w14:paraId="3E408236" w14:textId="675FB3A1" w:rsidR="002A538B" w:rsidRDefault="00B160CC" w:rsidP="007A281A">
            <w:pPr>
              <w:spacing w:after="0" w:line="259" w:lineRule="auto"/>
              <w:ind w:left="30" w:right="0" w:firstLine="0"/>
              <w:jc w:val="left"/>
            </w:pPr>
            <w:r>
              <w:rPr>
                <w:sz w:val="20"/>
              </w:rPr>
              <w:t>assistance.</w:t>
            </w:r>
          </w:p>
          <w:p w14:paraId="4BD016C7" w14:textId="161055FF" w:rsidR="002A538B" w:rsidRDefault="002A538B" w:rsidP="007A281A">
            <w:pPr>
              <w:spacing w:after="0" w:line="259" w:lineRule="auto"/>
              <w:ind w:left="-28" w:right="0" w:firstLine="0"/>
              <w:jc w:val="center"/>
            </w:pP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69CE0" w14:textId="095974E0" w:rsidR="006665E9" w:rsidRDefault="006665E9" w:rsidP="006665E9">
            <w:pPr>
              <w:tabs>
                <w:tab w:val="center" w:pos="1499"/>
                <w:tab w:val="right" w:pos="2635"/>
              </w:tabs>
              <w:spacing w:after="0" w:line="259" w:lineRule="auto"/>
              <w:ind w:left="0" w:right="0" w:firstLine="0"/>
              <w:jc w:val="left"/>
              <w:rPr>
                <w:sz w:val="20"/>
              </w:rPr>
            </w:pPr>
            <w:r>
              <w:rPr>
                <w:sz w:val="20"/>
              </w:rPr>
              <w:t>Customers can access a helpline at any time</w:t>
            </w:r>
            <w:r w:rsidR="00676060">
              <w:rPr>
                <w:sz w:val="20"/>
              </w:rPr>
              <w:t xml:space="preserve"> to get support, resolutions, report faults, and information. </w:t>
            </w:r>
          </w:p>
          <w:p w14:paraId="5DBCE2EA" w14:textId="6D105D6B" w:rsidR="002A538B" w:rsidRDefault="00B160CC">
            <w:pPr>
              <w:spacing w:after="0" w:line="259" w:lineRule="auto"/>
              <w:ind w:left="29" w:right="0" w:firstLine="0"/>
              <w:jc w:val="left"/>
            </w:pPr>
            <w:r>
              <w:rPr>
                <w:sz w:val="20"/>
              </w:rPr>
              <w:t xml:space="preserve"> </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7BAA60" w14:textId="5C04997C" w:rsidR="002A538B" w:rsidRDefault="00B160CC" w:rsidP="007A281A">
            <w:pPr>
              <w:spacing w:after="0" w:line="259" w:lineRule="auto"/>
              <w:ind w:left="0" w:right="0" w:firstLine="0"/>
              <w:jc w:val="center"/>
            </w:pPr>
            <w:r>
              <w:rPr>
                <w:sz w:val="20"/>
              </w:rPr>
              <w:t xml:space="preserve">Compliance evidenced as per </w:t>
            </w:r>
            <w:r w:rsidR="00676060">
              <w:rPr>
                <w:sz w:val="20"/>
              </w:rPr>
              <w:t xml:space="preserve">CPOP </w:t>
            </w:r>
            <w:r>
              <w:rPr>
                <w:sz w:val="20"/>
              </w:rPr>
              <w:t>Method Statement.</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36859" w14:textId="45F36307" w:rsidR="006C12E4" w:rsidRDefault="00BD5509" w:rsidP="007A281A">
            <w:pPr>
              <w:spacing w:after="0" w:line="259" w:lineRule="auto"/>
              <w:ind w:left="0" w:right="0" w:firstLine="0"/>
              <w:jc w:val="left"/>
              <w:rPr>
                <w:sz w:val="20"/>
              </w:rPr>
            </w:pPr>
            <w:r>
              <w:rPr>
                <w:sz w:val="20"/>
              </w:rPr>
              <w:t xml:space="preserve">When </w:t>
            </w:r>
            <w:r w:rsidR="00E47B65">
              <w:rPr>
                <w:sz w:val="20"/>
              </w:rPr>
              <w:t>unavailable</w:t>
            </w:r>
            <w:r>
              <w:rPr>
                <w:sz w:val="20"/>
              </w:rPr>
              <w:t>/ non</w:t>
            </w:r>
            <w:r w:rsidR="00E47B65">
              <w:rPr>
                <w:sz w:val="20"/>
              </w:rPr>
              <w:t>-</w:t>
            </w:r>
            <w:r>
              <w:rPr>
                <w:sz w:val="20"/>
              </w:rPr>
              <w:t>contactable</w:t>
            </w:r>
            <w:r w:rsidR="00B160CC">
              <w:rPr>
                <w:sz w:val="20"/>
              </w:rPr>
              <w:t>.</w:t>
            </w:r>
            <w:r w:rsidR="006C12E4">
              <w:rPr>
                <w:sz w:val="20"/>
              </w:rPr>
              <w:t xml:space="preserve"> Reporting:</w:t>
            </w:r>
          </w:p>
          <w:p w14:paraId="0025448E" w14:textId="77777777" w:rsidR="006C12E4" w:rsidRPr="00E47B65" w:rsidRDefault="006C12E4" w:rsidP="00E47B65">
            <w:pPr>
              <w:pStyle w:val="ListParagraph"/>
              <w:numPr>
                <w:ilvl w:val="0"/>
                <w:numId w:val="7"/>
              </w:numPr>
              <w:spacing w:after="0" w:line="259" w:lineRule="auto"/>
              <w:ind w:right="0"/>
              <w:jc w:val="left"/>
              <w:rPr>
                <w:sz w:val="20"/>
              </w:rPr>
            </w:pPr>
            <w:r w:rsidRPr="00E47B65">
              <w:rPr>
                <w:sz w:val="20"/>
              </w:rPr>
              <w:t>Cause</w:t>
            </w:r>
          </w:p>
          <w:p w14:paraId="73EAB6A5" w14:textId="2BAADB2F" w:rsidR="006C12E4" w:rsidRPr="00E47B65" w:rsidRDefault="006C12E4" w:rsidP="00E47B65">
            <w:pPr>
              <w:pStyle w:val="ListParagraph"/>
              <w:numPr>
                <w:ilvl w:val="0"/>
                <w:numId w:val="7"/>
              </w:numPr>
              <w:spacing w:after="0" w:line="259" w:lineRule="auto"/>
              <w:ind w:right="0"/>
              <w:jc w:val="left"/>
              <w:rPr>
                <w:sz w:val="20"/>
              </w:rPr>
            </w:pPr>
            <w:r w:rsidRPr="00E47B65">
              <w:rPr>
                <w:sz w:val="20"/>
              </w:rPr>
              <w:t xml:space="preserve">When helpline will be </w:t>
            </w:r>
            <w:r w:rsidR="00E47B65" w:rsidRPr="00E47B65">
              <w:rPr>
                <w:sz w:val="20"/>
              </w:rPr>
              <w:t>available</w:t>
            </w:r>
            <w:r w:rsidRPr="00E47B65">
              <w:rPr>
                <w:sz w:val="20"/>
              </w:rPr>
              <w:t xml:space="preserve"> </w:t>
            </w:r>
          </w:p>
          <w:p w14:paraId="5A066A3A" w14:textId="4C80D22A" w:rsidR="002A538B" w:rsidRDefault="006C12E4" w:rsidP="00E47B65">
            <w:pPr>
              <w:pStyle w:val="ListParagraph"/>
              <w:numPr>
                <w:ilvl w:val="0"/>
                <w:numId w:val="7"/>
              </w:numPr>
              <w:spacing w:after="0" w:line="259" w:lineRule="auto"/>
              <w:ind w:right="0"/>
              <w:jc w:val="left"/>
            </w:pPr>
            <w:r w:rsidRPr="00E47B65">
              <w:rPr>
                <w:sz w:val="20"/>
              </w:rPr>
              <w:t>Steps made to prevent</w:t>
            </w:r>
            <w:r w:rsidR="00E47B65" w:rsidRPr="00E47B65">
              <w:rPr>
                <w:sz w:val="20"/>
              </w:rPr>
              <w:t xml:space="preserve"> reoccurrence. </w:t>
            </w:r>
            <w:r w:rsidR="00B160CC" w:rsidRPr="00E47B65">
              <w:rPr>
                <w:sz w:val="20"/>
              </w:rPr>
              <w:t xml:space="preserve">  </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610CE" w14:textId="3781114D" w:rsidR="002A538B" w:rsidRDefault="00B160CC" w:rsidP="007A281A">
            <w:pPr>
              <w:spacing w:after="0" w:line="259" w:lineRule="auto"/>
              <w:ind w:left="2" w:right="0" w:firstLine="0"/>
              <w:jc w:val="left"/>
            </w:pPr>
            <w:r>
              <w:rPr>
                <w:sz w:val="20"/>
              </w:rPr>
              <w:t>Within</w:t>
            </w:r>
          </w:p>
          <w:p w14:paraId="265F9198" w14:textId="55BD135F" w:rsidR="002A538B" w:rsidRDefault="00B56B52" w:rsidP="007A281A">
            <w:pPr>
              <w:spacing w:after="0" w:line="259" w:lineRule="auto"/>
              <w:ind w:left="0" w:right="0" w:firstLine="0"/>
              <w:jc w:val="left"/>
            </w:pPr>
            <w:r>
              <w:rPr>
                <w:sz w:val="20"/>
              </w:rPr>
              <w:t xml:space="preserve">1 </w:t>
            </w:r>
            <w:r w:rsidR="004B77E8">
              <w:rPr>
                <w:sz w:val="20"/>
              </w:rPr>
              <w:t>calendar</w:t>
            </w:r>
            <w:r>
              <w:rPr>
                <w:sz w:val="20"/>
              </w:rPr>
              <w:t xml:space="preserve"> day </w:t>
            </w:r>
            <w:r w:rsidR="00B160CC">
              <w:rPr>
                <w:sz w:val="20"/>
              </w:rPr>
              <w:t>of the Helpline becoming unavailable.</w:t>
            </w:r>
          </w:p>
        </w:tc>
        <w:tc>
          <w:tcPr>
            <w:tcW w:w="21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15DB3" w14:textId="77777777" w:rsidR="002A538B" w:rsidRDefault="00190E12">
            <w:pPr>
              <w:spacing w:after="0" w:line="259" w:lineRule="auto"/>
              <w:ind w:left="0" w:right="0" w:firstLine="0"/>
              <w:jc w:val="center"/>
              <w:rPr>
                <w:sz w:val="20"/>
              </w:rPr>
            </w:pPr>
            <w:r>
              <w:rPr>
                <w:sz w:val="20"/>
              </w:rPr>
              <w:t>Helpline</w:t>
            </w:r>
            <w:r w:rsidR="00F06D1D">
              <w:rPr>
                <w:sz w:val="20"/>
              </w:rPr>
              <w:t xml:space="preserve"> to be staffed and available </w:t>
            </w:r>
            <w:r w:rsidR="00EE4BD1">
              <w:rPr>
                <w:sz w:val="20"/>
              </w:rPr>
              <w:t>24/7 365 days a year</w:t>
            </w:r>
            <w:r w:rsidR="00B160CC">
              <w:rPr>
                <w:sz w:val="20"/>
              </w:rPr>
              <w:t xml:space="preserve">. </w:t>
            </w:r>
          </w:p>
          <w:p w14:paraId="76FF0308" w14:textId="77777777" w:rsidR="00203CCC" w:rsidRDefault="00203CCC">
            <w:pPr>
              <w:spacing w:after="0" w:line="259" w:lineRule="auto"/>
              <w:ind w:left="0" w:right="0" w:firstLine="0"/>
              <w:jc w:val="center"/>
            </w:pPr>
          </w:p>
          <w:p w14:paraId="03E2571D" w14:textId="4DC28144" w:rsidR="00203CCC" w:rsidRDefault="00203CCC">
            <w:pPr>
              <w:spacing w:after="0" w:line="259" w:lineRule="auto"/>
              <w:ind w:left="0" w:right="0" w:firstLine="0"/>
              <w:jc w:val="center"/>
            </w:pPr>
            <w:r>
              <w:rPr>
                <w:sz w:val="20"/>
              </w:rPr>
              <w:t>Complying with 2.5.1 – 2.5.4 in the Specification Schedule</w:t>
            </w:r>
          </w:p>
        </w:tc>
        <w:tc>
          <w:tcPr>
            <w:tcW w:w="1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49BD9" w14:textId="762B9FC6" w:rsidR="002A538B" w:rsidRDefault="00E47B65">
            <w:pPr>
              <w:spacing w:after="0" w:line="259" w:lineRule="auto"/>
              <w:ind w:left="1" w:right="0" w:firstLine="0"/>
              <w:jc w:val="center"/>
            </w:pPr>
            <w:r>
              <w:rPr>
                <w:sz w:val="20"/>
              </w:rPr>
              <w:t>Per event the helplin</w:t>
            </w:r>
            <w:r w:rsidR="004B77E8">
              <w:rPr>
                <w:sz w:val="20"/>
              </w:rPr>
              <w:t xml:space="preserve">e is unavailable. </w:t>
            </w:r>
            <w:r w:rsidR="00B160CC">
              <w:rPr>
                <w:sz w:val="20"/>
              </w:rPr>
              <w:t xml:space="preserve"> </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58B1C" w14:textId="495FE5C1" w:rsidR="00E22B0E" w:rsidRDefault="00DD4D1D" w:rsidP="00FB7F45">
            <w:pPr>
              <w:spacing w:after="0" w:line="259" w:lineRule="auto"/>
              <w:ind w:left="0" w:right="27" w:firstLine="0"/>
              <w:jc w:val="left"/>
              <w:rPr>
                <w:sz w:val="20"/>
              </w:rPr>
            </w:pPr>
            <w:r>
              <w:rPr>
                <w:sz w:val="20"/>
              </w:rPr>
              <w:t>2</w:t>
            </w:r>
            <w:r w:rsidR="000764AA">
              <w:rPr>
                <w:sz w:val="20"/>
              </w:rPr>
              <w:t xml:space="preserve"> default point</w:t>
            </w:r>
            <w:r>
              <w:rPr>
                <w:sz w:val="20"/>
              </w:rPr>
              <w:t>s</w:t>
            </w:r>
            <w:r w:rsidR="000764AA">
              <w:rPr>
                <w:sz w:val="20"/>
              </w:rPr>
              <w:t xml:space="preserve"> issued</w:t>
            </w:r>
            <w:r w:rsidR="00EE4BD1">
              <w:rPr>
                <w:sz w:val="20"/>
              </w:rPr>
              <w:t xml:space="preserve"> </w:t>
            </w:r>
            <w:r w:rsidR="00E22B0E">
              <w:rPr>
                <w:sz w:val="20"/>
              </w:rPr>
              <w:t xml:space="preserve">for the first 2 hours the helpline in unavailable. </w:t>
            </w:r>
          </w:p>
          <w:p w14:paraId="7E35688B" w14:textId="77777777" w:rsidR="00E22B0E" w:rsidRDefault="00E22B0E" w:rsidP="00FB7F45">
            <w:pPr>
              <w:spacing w:after="0" w:line="259" w:lineRule="auto"/>
              <w:ind w:left="0" w:right="27" w:firstLine="0"/>
              <w:jc w:val="left"/>
              <w:rPr>
                <w:sz w:val="20"/>
              </w:rPr>
            </w:pPr>
          </w:p>
          <w:p w14:paraId="064BA309" w14:textId="633474B2" w:rsidR="002A538B" w:rsidRDefault="00DD4D1D" w:rsidP="00FB7F45">
            <w:pPr>
              <w:spacing w:after="0" w:line="259" w:lineRule="auto"/>
              <w:ind w:left="0" w:right="27" w:firstLine="0"/>
              <w:jc w:val="left"/>
            </w:pPr>
            <w:r>
              <w:rPr>
                <w:sz w:val="20"/>
              </w:rPr>
              <w:t>1</w:t>
            </w:r>
            <w:r w:rsidR="00E22B0E">
              <w:rPr>
                <w:sz w:val="20"/>
              </w:rPr>
              <w:t xml:space="preserve"> </w:t>
            </w:r>
            <w:r>
              <w:rPr>
                <w:sz w:val="20"/>
              </w:rPr>
              <w:t>d</w:t>
            </w:r>
            <w:r w:rsidR="00F8737B">
              <w:rPr>
                <w:sz w:val="20"/>
              </w:rPr>
              <w:t>efault</w:t>
            </w:r>
            <w:r w:rsidR="00E22B0E">
              <w:rPr>
                <w:sz w:val="20"/>
              </w:rPr>
              <w:t xml:space="preserve"> point will be issued for every subsequent 2 hours the helpline remains unavailable. </w:t>
            </w:r>
            <w:r w:rsidR="00FB7F45">
              <w:rPr>
                <w:sz w:val="20"/>
              </w:rPr>
              <w:t xml:space="preserve"> </w:t>
            </w:r>
            <w:r w:rsidR="00B160CC">
              <w:rPr>
                <w:sz w:val="20"/>
              </w:rPr>
              <w:t xml:space="preserve"> </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0000"/>
            <w:vAlign w:val="center"/>
          </w:tcPr>
          <w:p w14:paraId="1EBA4386" w14:textId="3C1C114C" w:rsidR="002A538B" w:rsidRDefault="002923E2" w:rsidP="00740337">
            <w:pPr>
              <w:spacing w:after="0" w:line="259" w:lineRule="auto"/>
              <w:ind w:right="0"/>
              <w:jc w:val="left"/>
            </w:pPr>
            <w:r>
              <w:rPr>
                <w:sz w:val="20"/>
              </w:rPr>
              <w:t>Critical</w:t>
            </w:r>
            <w:r w:rsidR="00B160CC">
              <w:rPr>
                <w:sz w:val="20"/>
              </w:rPr>
              <w:t xml:space="preserve"> </w:t>
            </w:r>
          </w:p>
        </w:tc>
        <w:tc>
          <w:tcPr>
            <w:tcW w:w="3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81DD5B" w14:textId="77777777" w:rsidR="002923E2" w:rsidRDefault="00FB7F45">
            <w:pPr>
              <w:spacing w:after="0" w:line="259" w:lineRule="auto"/>
              <w:ind w:left="31" w:right="31" w:firstLine="0"/>
              <w:rPr>
                <w:sz w:val="20"/>
              </w:rPr>
            </w:pPr>
            <w:r w:rsidRPr="00612270">
              <w:rPr>
                <w:sz w:val="20"/>
              </w:rPr>
              <w:t>If the</w:t>
            </w:r>
            <w:r>
              <w:rPr>
                <w:sz w:val="20"/>
              </w:rPr>
              <w:t xml:space="preserve"> </w:t>
            </w:r>
            <w:r w:rsidR="00960637">
              <w:rPr>
                <w:sz w:val="20"/>
              </w:rPr>
              <w:t>helpline being unavailable</w:t>
            </w:r>
            <w:r w:rsidRPr="00612270">
              <w:rPr>
                <w:sz w:val="20"/>
              </w:rPr>
              <w:t xml:space="preserve"> is out of the control of the CPOP to prevent</w:t>
            </w:r>
            <w:r w:rsidR="00960637">
              <w:rPr>
                <w:sz w:val="20"/>
              </w:rPr>
              <w:t>.</w:t>
            </w:r>
            <w:r w:rsidRPr="00612270">
              <w:rPr>
                <w:sz w:val="20"/>
              </w:rPr>
              <w:t xml:space="preserve"> </w:t>
            </w:r>
          </w:p>
          <w:p w14:paraId="601496C0" w14:textId="77777777" w:rsidR="002923E2" w:rsidRDefault="002923E2">
            <w:pPr>
              <w:spacing w:after="0" w:line="259" w:lineRule="auto"/>
              <w:ind w:left="31" w:right="31" w:firstLine="0"/>
              <w:rPr>
                <w:sz w:val="20"/>
              </w:rPr>
            </w:pPr>
          </w:p>
          <w:p w14:paraId="5324F099" w14:textId="3315A2D5" w:rsidR="002A538B" w:rsidRDefault="00FB7F45">
            <w:pPr>
              <w:spacing w:after="0" w:line="259" w:lineRule="auto"/>
              <w:ind w:left="31" w:right="31" w:firstLine="0"/>
            </w:pPr>
            <w:r w:rsidRPr="00612270">
              <w:rPr>
                <w:sz w:val="20"/>
              </w:rPr>
              <w:t>Evidence will need to be presented to SCC</w:t>
            </w:r>
            <w:r w:rsidR="004D26BF">
              <w:rPr>
                <w:sz w:val="20"/>
              </w:rPr>
              <w:t xml:space="preserve">, and </w:t>
            </w:r>
            <w:r w:rsidR="00563702">
              <w:rPr>
                <w:sz w:val="20"/>
              </w:rPr>
              <w:t>SCC has final decision if this is applicable.</w:t>
            </w:r>
          </w:p>
        </w:tc>
      </w:tr>
      <w:tr w:rsidR="00AD4F9D" w14:paraId="6F838EAD" w14:textId="77777777" w:rsidTr="00203CCC">
        <w:trPr>
          <w:trHeight w:val="6248"/>
        </w:trPr>
        <w:tc>
          <w:tcPr>
            <w:tcW w:w="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6651FF53" w14:textId="50FAEB3D" w:rsidR="004D26BF" w:rsidRDefault="6D2F0A77" w:rsidP="3A35238F">
            <w:pPr>
              <w:spacing w:after="0" w:line="259" w:lineRule="auto"/>
              <w:ind w:left="28" w:right="0" w:firstLine="0"/>
              <w:jc w:val="left"/>
              <w:rPr>
                <w:b/>
                <w:bCs/>
                <w:color w:val="FFFFFF" w:themeColor="background1"/>
                <w:sz w:val="20"/>
                <w:szCs w:val="20"/>
              </w:rPr>
            </w:pPr>
            <w:r w:rsidRPr="3A35238F">
              <w:rPr>
                <w:b/>
                <w:bCs/>
                <w:color w:val="FFFFFF" w:themeColor="background1"/>
                <w:sz w:val="20"/>
                <w:szCs w:val="20"/>
              </w:rPr>
              <w:lastRenderedPageBreak/>
              <w:t>1</w:t>
            </w:r>
            <w:r w:rsidR="002B7524">
              <w:rPr>
                <w:b/>
                <w:bCs/>
                <w:color w:val="FFFFFF" w:themeColor="background1"/>
                <w:sz w:val="20"/>
                <w:szCs w:val="20"/>
              </w:rPr>
              <w:t>1</w:t>
            </w:r>
          </w:p>
        </w:tc>
        <w:tc>
          <w:tcPr>
            <w:tcW w:w="1630" w:type="dxa"/>
            <w:tcBorders>
              <w:top w:val="single" w:sz="4" w:space="0" w:color="000000" w:themeColor="text1"/>
              <w:left w:val="single" w:sz="4" w:space="0" w:color="000000" w:themeColor="text1"/>
              <w:bottom w:val="single" w:sz="4" w:space="0" w:color="000000" w:themeColor="text1"/>
              <w:right w:val="nil"/>
            </w:tcBorders>
            <w:shd w:val="clear" w:color="auto" w:fill="8EA9DB"/>
            <w:vAlign w:val="center"/>
          </w:tcPr>
          <w:p w14:paraId="42C4CC20" w14:textId="7406F743" w:rsidR="004D26BF" w:rsidRDefault="004D26BF" w:rsidP="009E1F68">
            <w:pPr>
              <w:spacing w:after="0" w:line="259" w:lineRule="auto"/>
              <w:ind w:left="28" w:right="0" w:firstLine="0"/>
              <w:jc w:val="left"/>
            </w:pPr>
            <w:r>
              <w:rPr>
                <w:b/>
                <w:color w:val="FFFFFF"/>
                <w:sz w:val="20"/>
              </w:rPr>
              <w:t xml:space="preserve">24/7 Customer Helpline Complaints Handling Call Answering Times </w:t>
            </w:r>
          </w:p>
        </w:tc>
        <w:tc>
          <w:tcPr>
            <w:tcW w:w="175" w:type="dxa"/>
            <w:tcBorders>
              <w:top w:val="single" w:sz="4" w:space="0" w:color="000000" w:themeColor="text1"/>
              <w:left w:val="nil"/>
              <w:bottom w:val="single" w:sz="4" w:space="0" w:color="000000" w:themeColor="text1"/>
              <w:right w:val="single" w:sz="4" w:space="0" w:color="000000" w:themeColor="text1"/>
            </w:tcBorders>
            <w:shd w:val="clear" w:color="auto" w:fill="8EA9DB"/>
          </w:tcPr>
          <w:p w14:paraId="12D7B494" w14:textId="161C5707" w:rsidR="004D26BF" w:rsidRDefault="004D26BF" w:rsidP="004D26BF">
            <w:pPr>
              <w:spacing w:after="211" w:line="259" w:lineRule="auto"/>
              <w:ind w:left="0" w:right="0" w:firstLine="0"/>
            </w:pPr>
            <w:r>
              <w:rPr>
                <w:b/>
                <w:color w:val="FFFFFF"/>
                <w:sz w:val="20"/>
              </w:rPr>
              <w:t xml:space="preserve"> </w:t>
            </w:r>
          </w:p>
          <w:p w14:paraId="78375A25" w14:textId="77777777" w:rsidR="004D26BF" w:rsidRDefault="004D26BF" w:rsidP="004D26BF">
            <w:pPr>
              <w:spacing w:after="0" w:line="259" w:lineRule="auto"/>
              <w:ind w:left="34" w:right="0" w:firstLine="0"/>
            </w:pPr>
            <w:r>
              <w:rPr>
                <w:b/>
                <w:color w:val="FFFFFF"/>
                <w:sz w:val="20"/>
              </w:rPr>
              <w:t>–</w:t>
            </w:r>
          </w:p>
        </w:tc>
        <w:tc>
          <w:tcPr>
            <w:tcW w:w="1641" w:type="dxa"/>
            <w:tcBorders>
              <w:top w:val="single" w:sz="4" w:space="0" w:color="000000" w:themeColor="text1"/>
              <w:left w:val="single" w:sz="4" w:space="0" w:color="000000" w:themeColor="text1"/>
              <w:bottom w:val="single" w:sz="4" w:space="0" w:color="000000" w:themeColor="text1"/>
              <w:right w:val="nil"/>
            </w:tcBorders>
            <w:vAlign w:val="center"/>
          </w:tcPr>
          <w:p w14:paraId="53857F02" w14:textId="12C0A290" w:rsidR="004D26BF" w:rsidRDefault="004D26BF" w:rsidP="009E1F68">
            <w:pPr>
              <w:spacing w:after="0" w:line="241" w:lineRule="auto"/>
              <w:ind w:left="30" w:right="0" w:firstLine="0"/>
              <w:jc w:val="left"/>
            </w:pPr>
            <w:r>
              <w:rPr>
                <w:sz w:val="20"/>
              </w:rPr>
              <w:t>Provision of a 24/7 helpline for consumers requiring</w:t>
            </w:r>
            <w:r w:rsidR="009E1F68">
              <w:rPr>
                <w:sz w:val="20"/>
              </w:rPr>
              <w:t xml:space="preserve"> </w:t>
            </w:r>
            <w:r>
              <w:rPr>
                <w:sz w:val="20"/>
              </w:rPr>
              <w:t>assistance.</w:t>
            </w:r>
          </w:p>
          <w:p w14:paraId="40A3CA07" w14:textId="2AB52A24" w:rsidR="004D26BF" w:rsidRDefault="004D26BF" w:rsidP="004D26BF">
            <w:pPr>
              <w:spacing w:after="0" w:line="259" w:lineRule="auto"/>
              <w:ind w:left="30" w:right="0" w:firstLine="0"/>
              <w:jc w:val="left"/>
            </w:pPr>
          </w:p>
        </w:tc>
        <w:tc>
          <w:tcPr>
            <w:tcW w:w="703" w:type="dxa"/>
            <w:tcBorders>
              <w:top w:val="single" w:sz="4" w:space="0" w:color="000000" w:themeColor="text1"/>
              <w:left w:val="nil"/>
              <w:bottom w:val="single" w:sz="4" w:space="0" w:color="000000" w:themeColor="text1"/>
              <w:right w:val="single" w:sz="4" w:space="0" w:color="000000" w:themeColor="text1"/>
            </w:tcBorders>
          </w:tcPr>
          <w:p w14:paraId="668A3C64" w14:textId="2D1E22D3" w:rsidR="004D26BF" w:rsidRDefault="004D26BF" w:rsidP="004D26BF">
            <w:pPr>
              <w:spacing w:after="0" w:line="259" w:lineRule="auto"/>
              <w:ind w:left="0" w:right="0" w:firstLine="0"/>
              <w:jc w:val="left"/>
            </w:pP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BBDF7" w14:textId="77777777" w:rsidR="004D26BF" w:rsidRDefault="004D26BF" w:rsidP="004D26BF">
            <w:pPr>
              <w:spacing w:after="0" w:line="259" w:lineRule="auto"/>
              <w:ind w:left="29" w:right="0" w:firstLine="0"/>
            </w:pPr>
            <w:r>
              <w:rPr>
                <w:sz w:val="20"/>
              </w:rPr>
              <w:t xml:space="preserve">Calls to be answered by a </w:t>
            </w:r>
          </w:p>
          <w:p w14:paraId="6EF38D4F" w14:textId="27765998" w:rsidR="004D26BF" w:rsidRDefault="004D26BF" w:rsidP="004D26BF">
            <w:pPr>
              <w:tabs>
                <w:tab w:val="center" w:pos="1365"/>
                <w:tab w:val="right" w:pos="2635"/>
              </w:tabs>
              <w:spacing w:after="0" w:line="259" w:lineRule="auto"/>
              <w:ind w:left="0" w:right="0" w:firstLine="0"/>
              <w:jc w:val="left"/>
              <w:rPr>
                <w:sz w:val="20"/>
              </w:rPr>
            </w:pPr>
            <w:r>
              <w:rPr>
                <w:sz w:val="20"/>
              </w:rPr>
              <w:t xml:space="preserve">human within 5 </w:t>
            </w:r>
            <w:r w:rsidR="002923E2">
              <w:rPr>
                <w:sz w:val="20"/>
              </w:rPr>
              <w:t>minutes</w:t>
            </w:r>
            <w:r>
              <w:rPr>
                <w:sz w:val="20"/>
              </w:rPr>
              <w:t xml:space="preserve"> of call being received. </w:t>
            </w:r>
          </w:p>
          <w:p w14:paraId="10811513" w14:textId="5F1BCF7C" w:rsidR="004D26BF" w:rsidRDefault="004D26BF" w:rsidP="004D26BF">
            <w:pPr>
              <w:spacing w:after="0" w:line="259" w:lineRule="auto"/>
              <w:ind w:left="29" w:right="0" w:firstLine="0"/>
              <w:jc w:val="left"/>
            </w:pPr>
            <w:r>
              <w:rPr>
                <w:sz w:val="20"/>
              </w:rPr>
              <w:t xml:space="preserve"> </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15A11A" w14:textId="4E2476EB" w:rsidR="004D26BF" w:rsidRDefault="004D26BF" w:rsidP="004D26BF">
            <w:pPr>
              <w:spacing w:after="0" w:line="259" w:lineRule="auto"/>
              <w:ind w:left="5" w:right="0" w:firstLine="0"/>
              <w:jc w:val="center"/>
            </w:pPr>
            <w:r>
              <w:rPr>
                <w:sz w:val="20"/>
              </w:rPr>
              <w:t xml:space="preserve">Compliance evidenced as per CPOP Method Statement. </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3E8F0" w14:textId="23237348" w:rsidR="00350424" w:rsidRDefault="00350424" w:rsidP="00350424">
            <w:pPr>
              <w:spacing w:after="0" w:line="259" w:lineRule="auto"/>
              <w:ind w:left="0" w:right="0" w:firstLine="0"/>
              <w:jc w:val="left"/>
              <w:rPr>
                <w:sz w:val="20"/>
              </w:rPr>
            </w:pPr>
            <w:r>
              <w:rPr>
                <w:sz w:val="20"/>
              </w:rPr>
              <w:t xml:space="preserve">When calls can not be answered within 5 </w:t>
            </w:r>
            <w:r w:rsidR="00592334">
              <w:rPr>
                <w:sz w:val="20"/>
              </w:rPr>
              <w:t>minutes</w:t>
            </w:r>
            <w:r>
              <w:rPr>
                <w:sz w:val="20"/>
              </w:rPr>
              <w:t>, or unavailable/ non-contactable. Reporting:</w:t>
            </w:r>
          </w:p>
          <w:p w14:paraId="5B8C0EC3" w14:textId="77777777" w:rsidR="00350424" w:rsidRPr="00E47B65" w:rsidRDefault="00350424" w:rsidP="00350424">
            <w:pPr>
              <w:pStyle w:val="ListParagraph"/>
              <w:numPr>
                <w:ilvl w:val="0"/>
                <w:numId w:val="7"/>
              </w:numPr>
              <w:spacing w:after="0" w:line="259" w:lineRule="auto"/>
              <w:ind w:right="0"/>
              <w:jc w:val="left"/>
              <w:rPr>
                <w:sz w:val="20"/>
              </w:rPr>
            </w:pPr>
            <w:r w:rsidRPr="00E47B65">
              <w:rPr>
                <w:sz w:val="20"/>
              </w:rPr>
              <w:t>Cause</w:t>
            </w:r>
          </w:p>
          <w:p w14:paraId="271F24EF" w14:textId="77777777" w:rsidR="00350424" w:rsidRPr="00E47B65" w:rsidRDefault="00350424" w:rsidP="00350424">
            <w:pPr>
              <w:pStyle w:val="ListParagraph"/>
              <w:numPr>
                <w:ilvl w:val="0"/>
                <w:numId w:val="7"/>
              </w:numPr>
              <w:spacing w:after="0" w:line="259" w:lineRule="auto"/>
              <w:ind w:right="0"/>
              <w:jc w:val="left"/>
              <w:rPr>
                <w:sz w:val="20"/>
              </w:rPr>
            </w:pPr>
            <w:r w:rsidRPr="00E47B65">
              <w:rPr>
                <w:sz w:val="20"/>
              </w:rPr>
              <w:t xml:space="preserve">When helpline will be available </w:t>
            </w:r>
          </w:p>
          <w:p w14:paraId="68D247BF" w14:textId="70D8B359" w:rsidR="004D26BF" w:rsidRDefault="00350424" w:rsidP="00350424">
            <w:pPr>
              <w:spacing w:after="0" w:line="259" w:lineRule="auto"/>
              <w:ind w:left="0" w:right="0" w:firstLine="0"/>
              <w:jc w:val="center"/>
            </w:pPr>
            <w:r w:rsidRPr="00E47B65">
              <w:rPr>
                <w:sz w:val="20"/>
              </w:rPr>
              <w:t xml:space="preserve">Steps made to prevent reoccurrence.   </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08BE2" w14:textId="77777777" w:rsidR="004D26BF" w:rsidRDefault="004D26BF" w:rsidP="004D26BF">
            <w:pPr>
              <w:spacing w:after="0" w:line="259" w:lineRule="auto"/>
              <w:ind w:left="2" w:right="0" w:firstLine="0"/>
              <w:jc w:val="center"/>
            </w:pPr>
            <w:r>
              <w:rPr>
                <w:sz w:val="20"/>
              </w:rPr>
              <w:t xml:space="preserve">Within </w:t>
            </w:r>
          </w:p>
          <w:p w14:paraId="66175A67" w14:textId="5776F4CF" w:rsidR="004D26BF" w:rsidRDefault="004D26BF" w:rsidP="004D26BF">
            <w:pPr>
              <w:spacing w:after="0" w:line="259" w:lineRule="auto"/>
              <w:ind w:left="1" w:right="0" w:firstLine="0"/>
              <w:jc w:val="center"/>
            </w:pPr>
            <w:r>
              <w:rPr>
                <w:sz w:val="20"/>
              </w:rPr>
              <w:t xml:space="preserve">1 working day of the Helpline </w:t>
            </w:r>
            <w:r w:rsidR="00592334">
              <w:rPr>
                <w:sz w:val="20"/>
              </w:rPr>
              <w:t xml:space="preserve">taking </w:t>
            </w:r>
            <w:r w:rsidR="004B5DE9">
              <w:rPr>
                <w:sz w:val="20"/>
              </w:rPr>
              <w:t xml:space="preserve">longer than 5 minutes to answer calls or </w:t>
            </w:r>
            <w:r>
              <w:rPr>
                <w:sz w:val="20"/>
              </w:rPr>
              <w:t>becoming unavailable.</w:t>
            </w:r>
          </w:p>
        </w:tc>
        <w:tc>
          <w:tcPr>
            <w:tcW w:w="21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F0D7C4" w14:textId="77777777" w:rsidR="00203CCC" w:rsidRDefault="004D26BF" w:rsidP="004D26BF">
            <w:pPr>
              <w:spacing w:after="2" w:line="239" w:lineRule="auto"/>
              <w:ind w:left="12" w:right="0" w:firstLine="0"/>
              <w:jc w:val="center"/>
              <w:rPr>
                <w:sz w:val="20"/>
              </w:rPr>
            </w:pPr>
            <w:r>
              <w:rPr>
                <w:sz w:val="20"/>
              </w:rPr>
              <w:t>95% of calls answered by a human within 5 Minutes</w:t>
            </w:r>
            <w:r w:rsidR="00DC4E40">
              <w:rPr>
                <w:sz w:val="20"/>
              </w:rPr>
              <w:t xml:space="preserve"> in a 1 month period.</w:t>
            </w:r>
          </w:p>
          <w:p w14:paraId="13BFE3E0" w14:textId="77777777" w:rsidR="00203CCC" w:rsidRDefault="00203CCC" w:rsidP="004D26BF">
            <w:pPr>
              <w:spacing w:after="2" w:line="239" w:lineRule="auto"/>
              <w:ind w:left="12" w:right="0" w:firstLine="0"/>
              <w:jc w:val="center"/>
              <w:rPr>
                <w:sz w:val="20"/>
              </w:rPr>
            </w:pPr>
          </w:p>
          <w:p w14:paraId="3628600D" w14:textId="4395C465" w:rsidR="004D26BF" w:rsidRDefault="00203CCC" w:rsidP="004D26BF">
            <w:pPr>
              <w:spacing w:after="2" w:line="239" w:lineRule="auto"/>
              <w:ind w:left="12" w:right="0" w:firstLine="0"/>
              <w:jc w:val="center"/>
            </w:pPr>
            <w:r>
              <w:rPr>
                <w:sz w:val="20"/>
              </w:rPr>
              <w:t>Complying with 2.5.1 – 2.5.4 in the Specification Schedule</w:t>
            </w:r>
            <w:r w:rsidR="00DC4E40">
              <w:rPr>
                <w:sz w:val="20"/>
              </w:rPr>
              <w:t xml:space="preserve"> </w:t>
            </w:r>
            <w:r w:rsidR="004D26BF">
              <w:rPr>
                <w:sz w:val="20"/>
              </w:rPr>
              <w:t xml:space="preserve"> </w:t>
            </w:r>
          </w:p>
        </w:tc>
        <w:tc>
          <w:tcPr>
            <w:tcW w:w="1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EA29DE" w14:textId="77777777" w:rsidR="000F7B21" w:rsidRDefault="00DC4E40" w:rsidP="004D26BF">
            <w:pPr>
              <w:spacing w:after="0" w:line="259" w:lineRule="auto"/>
              <w:ind w:left="1" w:right="0" w:firstLine="0"/>
              <w:jc w:val="center"/>
              <w:rPr>
                <w:sz w:val="20"/>
              </w:rPr>
            </w:pPr>
            <w:r>
              <w:rPr>
                <w:sz w:val="20"/>
              </w:rPr>
              <w:t>Per event the helpline takes longer than 5 mins to answer calls, or becomes unavailable.</w:t>
            </w:r>
          </w:p>
          <w:p w14:paraId="45F99CC0" w14:textId="26128B0D" w:rsidR="004D26BF" w:rsidRDefault="000F7B21" w:rsidP="009E1F68">
            <w:pPr>
              <w:spacing w:after="0" w:line="259" w:lineRule="auto"/>
              <w:ind w:left="1" w:right="0" w:firstLine="0"/>
              <w:jc w:val="center"/>
            </w:pPr>
            <w:r>
              <w:rPr>
                <w:sz w:val="20"/>
              </w:rPr>
              <w:t>&amp;</w:t>
            </w:r>
            <w:r w:rsidR="009E1F68">
              <w:rPr>
                <w:sz w:val="20"/>
              </w:rPr>
              <w:t xml:space="preserve"> d</w:t>
            </w:r>
            <w:r>
              <w:rPr>
                <w:sz w:val="20"/>
              </w:rPr>
              <w:t>uring monthly reports</w:t>
            </w:r>
            <w:r w:rsidR="00DC4E40">
              <w:rPr>
                <w:sz w:val="20"/>
              </w:rPr>
              <w:t xml:space="preserve"> </w:t>
            </w:r>
            <w:r w:rsidR="004D26BF">
              <w:rPr>
                <w:sz w:val="20"/>
              </w:rPr>
              <w:t xml:space="preserve"> </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FF5D46" w14:textId="6147499B" w:rsidR="004D26BF" w:rsidRDefault="00DD4D1D" w:rsidP="004D26BF">
            <w:pPr>
              <w:spacing w:after="0" w:line="259" w:lineRule="auto"/>
              <w:ind w:left="0" w:right="2" w:firstLine="0"/>
              <w:jc w:val="center"/>
            </w:pPr>
            <w:r>
              <w:rPr>
                <w:sz w:val="20"/>
              </w:rPr>
              <w:t>1 d</w:t>
            </w:r>
            <w:r w:rsidR="00F8737B">
              <w:rPr>
                <w:sz w:val="20"/>
              </w:rPr>
              <w:t>efault</w:t>
            </w:r>
            <w:r w:rsidR="00DC4E40">
              <w:rPr>
                <w:sz w:val="20"/>
              </w:rPr>
              <w:t xml:space="preserve"> point issued </w:t>
            </w:r>
            <w:r w:rsidR="00CC6808">
              <w:rPr>
                <w:sz w:val="20"/>
              </w:rPr>
              <w:t xml:space="preserve">when the </w:t>
            </w:r>
            <w:r w:rsidR="007632D7">
              <w:rPr>
                <w:sz w:val="20"/>
              </w:rPr>
              <w:t xml:space="preserve">% of calls answered within 5 </w:t>
            </w:r>
            <w:r w:rsidR="009E1F68">
              <w:rPr>
                <w:sz w:val="20"/>
              </w:rPr>
              <w:t>minutes</w:t>
            </w:r>
            <w:r w:rsidR="007632D7">
              <w:rPr>
                <w:sz w:val="20"/>
              </w:rPr>
              <w:t xml:space="preserve"> drops below 9</w:t>
            </w:r>
            <w:r w:rsidR="00410900">
              <w:rPr>
                <w:sz w:val="20"/>
              </w:rPr>
              <w:t>0</w:t>
            </w:r>
            <w:r w:rsidR="007632D7">
              <w:rPr>
                <w:sz w:val="20"/>
              </w:rPr>
              <w:t>%</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vAlign w:val="center"/>
          </w:tcPr>
          <w:p w14:paraId="46AA1302" w14:textId="0A30037B" w:rsidR="004D26BF" w:rsidRDefault="004D26BF" w:rsidP="004D26BF">
            <w:pPr>
              <w:spacing w:after="0" w:line="259" w:lineRule="auto"/>
              <w:ind w:left="0" w:right="0" w:firstLine="0"/>
            </w:pPr>
            <w:r>
              <w:t xml:space="preserve">Medium </w:t>
            </w:r>
          </w:p>
        </w:tc>
        <w:tc>
          <w:tcPr>
            <w:tcW w:w="3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77117" w14:textId="77777777" w:rsidR="00410900" w:rsidRDefault="004D26BF" w:rsidP="00FA0B78">
            <w:pPr>
              <w:spacing w:after="0" w:line="259" w:lineRule="auto"/>
              <w:ind w:left="31" w:right="31" w:firstLine="0"/>
              <w:rPr>
                <w:sz w:val="20"/>
              </w:rPr>
            </w:pPr>
            <w:r w:rsidRPr="00612270">
              <w:rPr>
                <w:sz w:val="20"/>
              </w:rPr>
              <w:t>If the</w:t>
            </w:r>
            <w:r>
              <w:rPr>
                <w:sz w:val="20"/>
              </w:rPr>
              <w:t xml:space="preserve"> </w:t>
            </w:r>
            <w:r w:rsidR="00564F5C">
              <w:rPr>
                <w:sz w:val="20"/>
              </w:rPr>
              <w:t>call/s could not be answered due to circumstances</w:t>
            </w:r>
            <w:r w:rsidRPr="00612270">
              <w:rPr>
                <w:sz w:val="20"/>
              </w:rPr>
              <w:t xml:space="preserve"> is out of the control of the CPOP to prevent</w:t>
            </w:r>
            <w:r>
              <w:rPr>
                <w:sz w:val="20"/>
              </w:rPr>
              <w:t>.</w:t>
            </w:r>
            <w:r w:rsidRPr="00612270">
              <w:rPr>
                <w:sz w:val="20"/>
              </w:rPr>
              <w:t xml:space="preserve"> </w:t>
            </w:r>
          </w:p>
          <w:p w14:paraId="6818D69C" w14:textId="77777777" w:rsidR="00410900" w:rsidRDefault="00410900" w:rsidP="00FA0B78">
            <w:pPr>
              <w:spacing w:after="0" w:line="259" w:lineRule="auto"/>
              <w:ind w:left="31" w:right="31" w:firstLine="0"/>
              <w:rPr>
                <w:sz w:val="20"/>
              </w:rPr>
            </w:pPr>
          </w:p>
          <w:p w14:paraId="732863A4" w14:textId="2D1A6170" w:rsidR="00FA0B78" w:rsidRPr="00FA0B78" w:rsidRDefault="004D26BF" w:rsidP="00FA0B78">
            <w:pPr>
              <w:spacing w:after="0" w:line="259" w:lineRule="auto"/>
              <w:ind w:left="31" w:right="31" w:firstLine="0"/>
              <w:rPr>
                <w:sz w:val="20"/>
              </w:rPr>
            </w:pPr>
            <w:r w:rsidRPr="00612270">
              <w:rPr>
                <w:sz w:val="20"/>
              </w:rPr>
              <w:t>Evidence will need to be presented to SCC</w:t>
            </w:r>
            <w:r>
              <w:rPr>
                <w:sz w:val="20"/>
              </w:rPr>
              <w:t>, and SCC has final decision</w:t>
            </w:r>
            <w:r w:rsidR="00563702">
              <w:rPr>
                <w:sz w:val="20"/>
              </w:rPr>
              <w:t xml:space="preserve"> if this is applicable</w:t>
            </w:r>
            <w:r>
              <w:rPr>
                <w:sz w:val="20"/>
              </w:rPr>
              <w:t xml:space="preserve">. </w:t>
            </w:r>
          </w:p>
        </w:tc>
      </w:tr>
      <w:tr w:rsidR="00441DB5" w14:paraId="1401E503" w14:textId="77777777" w:rsidTr="00203CCC">
        <w:trPr>
          <w:trHeight w:val="708"/>
        </w:trPr>
        <w:tc>
          <w:tcPr>
            <w:tcW w:w="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tcPr>
          <w:p w14:paraId="250565AE" w14:textId="77777777" w:rsidR="004D26BF" w:rsidRDefault="004D26BF" w:rsidP="004D26BF">
            <w:pPr>
              <w:spacing w:after="0" w:line="259" w:lineRule="auto"/>
              <w:ind w:left="44" w:right="0" w:firstLine="0"/>
            </w:pPr>
            <w:r>
              <w:rPr>
                <w:b/>
                <w:color w:val="FFFFFF"/>
                <w:sz w:val="20"/>
              </w:rPr>
              <w:t xml:space="preserve">Index </w:t>
            </w:r>
          </w:p>
        </w:tc>
        <w:tc>
          <w:tcPr>
            <w:tcW w:w="1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5B1A8E2A" w14:textId="77777777" w:rsidR="004D26BF" w:rsidRDefault="004D26BF" w:rsidP="004D26BF">
            <w:pPr>
              <w:spacing w:after="0" w:line="259" w:lineRule="auto"/>
              <w:ind w:left="0" w:right="3" w:firstLine="0"/>
              <w:jc w:val="center"/>
            </w:pPr>
            <w:r>
              <w:rPr>
                <w:b/>
                <w:color w:val="FFFFFF"/>
                <w:sz w:val="20"/>
              </w:rPr>
              <w:t xml:space="preserve">KPI </w:t>
            </w:r>
          </w:p>
        </w:tc>
        <w:tc>
          <w:tcPr>
            <w:tcW w:w="23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4CCC5D0" w14:textId="77777777" w:rsidR="004D26BF" w:rsidRDefault="004D26BF" w:rsidP="004D26BF">
            <w:pPr>
              <w:spacing w:after="0" w:line="259" w:lineRule="auto"/>
              <w:ind w:left="0" w:right="1" w:firstLine="0"/>
              <w:jc w:val="center"/>
            </w:pPr>
            <w:r>
              <w:rPr>
                <w:b/>
                <w:color w:val="FFFFFF"/>
                <w:sz w:val="20"/>
              </w:rPr>
              <w:t xml:space="preserve">Principle </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5ECD8D42" w14:textId="77777777" w:rsidR="004D26BF" w:rsidRDefault="004D26BF" w:rsidP="004D26BF">
            <w:pPr>
              <w:spacing w:after="0" w:line="259" w:lineRule="auto"/>
              <w:ind w:left="0" w:right="3" w:firstLine="0"/>
              <w:jc w:val="center"/>
            </w:pPr>
            <w:r>
              <w:rPr>
                <w:b/>
                <w:color w:val="FFFFFF"/>
                <w:sz w:val="20"/>
              </w:rPr>
              <w:t xml:space="preserve">Desired Outcome </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0EB10EDF" w14:textId="77777777" w:rsidR="004D26BF" w:rsidRDefault="004D26BF" w:rsidP="004D26BF">
            <w:pPr>
              <w:spacing w:after="0" w:line="259" w:lineRule="auto"/>
              <w:ind w:left="2" w:right="0" w:firstLine="0"/>
              <w:jc w:val="center"/>
            </w:pPr>
            <w:r>
              <w:rPr>
                <w:b/>
                <w:color w:val="FFFFFF"/>
                <w:sz w:val="20"/>
              </w:rPr>
              <w:t xml:space="preserve">Method of Measurement </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39943816" w14:textId="33E8D0DD" w:rsidR="004D26BF" w:rsidRDefault="004D26BF" w:rsidP="004D26BF">
            <w:pPr>
              <w:spacing w:after="0" w:line="259" w:lineRule="auto"/>
              <w:ind w:left="0" w:right="0" w:firstLine="0"/>
              <w:jc w:val="center"/>
            </w:pPr>
            <w:r w:rsidRPr="00C96466">
              <w:rPr>
                <w:b/>
                <w:color w:val="FFFFFF"/>
                <w:sz w:val="20"/>
              </w:rPr>
              <w:t>CPOP to Notify SCC</w:t>
            </w:r>
          </w:p>
        </w:tc>
        <w:tc>
          <w:tcPr>
            <w:tcW w:w="1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06386AE1" w14:textId="77777777" w:rsidR="004D26BF" w:rsidRDefault="004D26BF" w:rsidP="004D26BF">
            <w:pPr>
              <w:spacing w:after="0" w:line="259" w:lineRule="auto"/>
              <w:ind w:left="0" w:right="0" w:firstLine="0"/>
              <w:jc w:val="center"/>
            </w:pPr>
            <w:r>
              <w:rPr>
                <w:b/>
                <w:color w:val="FFFFFF"/>
                <w:sz w:val="20"/>
              </w:rPr>
              <w:t xml:space="preserve">Rectification Period </w:t>
            </w:r>
          </w:p>
        </w:tc>
        <w:tc>
          <w:tcPr>
            <w:tcW w:w="21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3D68E6C5" w14:textId="77777777" w:rsidR="004D26BF" w:rsidRDefault="004D26BF" w:rsidP="004D26BF">
            <w:pPr>
              <w:spacing w:after="0" w:line="259" w:lineRule="auto"/>
              <w:ind w:left="0" w:right="3" w:firstLine="0"/>
              <w:jc w:val="center"/>
            </w:pPr>
            <w:r>
              <w:rPr>
                <w:b/>
                <w:color w:val="FFFFFF"/>
                <w:sz w:val="20"/>
              </w:rPr>
              <w:t xml:space="preserve">Service Standard </w:t>
            </w:r>
          </w:p>
        </w:tc>
        <w:tc>
          <w:tcPr>
            <w:tcW w:w="1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7C69F3C5" w14:textId="77777777" w:rsidR="004D26BF" w:rsidRDefault="004D26BF" w:rsidP="004D26BF">
            <w:pPr>
              <w:spacing w:after="0" w:line="259" w:lineRule="auto"/>
              <w:ind w:left="0" w:right="0" w:firstLine="0"/>
              <w:jc w:val="center"/>
            </w:pPr>
            <w:r>
              <w:rPr>
                <w:b/>
                <w:color w:val="FFFFFF"/>
                <w:sz w:val="20"/>
              </w:rPr>
              <w:t xml:space="preserve">Reporting Frequency </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07B9D577" w14:textId="2F9449D8" w:rsidR="004D26BF" w:rsidRDefault="00FA0B78" w:rsidP="004D26BF">
            <w:pPr>
              <w:spacing w:after="0" w:line="259" w:lineRule="auto"/>
              <w:ind w:left="0" w:right="0" w:firstLine="0"/>
              <w:jc w:val="center"/>
            </w:pPr>
            <w:r w:rsidRPr="00FA0B78">
              <w:rPr>
                <w:b/>
                <w:color w:val="FFFFFF"/>
                <w:sz w:val="20"/>
              </w:rPr>
              <w:t>Compensation</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7F3EE44F" w14:textId="77777777" w:rsidR="004D26BF" w:rsidRDefault="004D26BF" w:rsidP="004D26BF">
            <w:pPr>
              <w:spacing w:after="0" w:line="259" w:lineRule="auto"/>
              <w:ind w:left="0" w:right="0" w:firstLine="0"/>
              <w:jc w:val="center"/>
            </w:pPr>
            <w:r>
              <w:rPr>
                <w:b/>
                <w:color w:val="FFFFFF"/>
                <w:sz w:val="20"/>
              </w:rPr>
              <w:t xml:space="preserve">KPI Points </w:t>
            </w:r>
          </w:p>
        </w:tc>
        <w:tc>
          <w:tcPr>
            <w:tcW w:w="3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2AC99FBD" w14:textId="38C0460A" w:rsidR="004D26BF" w:rsidRDefault="004D26BF" w:rsidP="004D26BF">
            <w:pPr>
              <w:spacing w:after="0" w:line="259" w:lineRule="auto"/>
              <w:ind w:left="0" w:right="0" w:firstLine="0"/>
              <w:jc w:val="center"/>
            </w:pPr>
            <w:r w:rsidRPr="00C96466">
              <w:rPr>
                <w:b/>
                <w:color w:val="FFFFFF"/>
                <w:sz w:val="20"/>
              </w:rPr>
              <w:t>Conditions for relief event</w:t>
            </w:r>
          </w:p>
        </w:tc>
      </w:tr>
      <w:tr w:rsidR="00E47B65" w14:paraId="5CCFC6EE" w14:textId="77777777" w:rsidTr="00203CCC">
        <w:trPr>
          <w:trHeight w:val="4629"/>
        </w:trPr>
        <w:tc>
          <w:tcPr>
            <w:tcW w:w="652" w:type="dxa"/>
            <w:tcBorders>
              <w:top w:val="single" w:sz="4" w:space="0" w:color="000000" w:themeColor="text1"/>
              <w:left w:val="single" w:sz="4" w:space="0" w:color="000000" w:themeColor="text1"/>
              <w:bottom w:val="nil"/>
              <w:right w:val="single" w:sz="4" w:space="0" w:color="000000" w:themeColor="text1"/>
            </w:tcBorders>
            <w:shd w:val="clear" w:color="auto" w:fill="2E74B5" w:themeFill="accent5" w:themeFillShade="BF"/>
            <w:vAlign w:val="center"/>
          </w:tcPr>
          <w:p w14:paraId="68713DAE" w14:textId="2FD8B5B9" w:rsidR="004D26BF" w:rsidRDefault="00DD4D1D" w:rsidP="004D26BF">
            <w:pPr>
              <w:spacing w:after="811" w:line="259" w:lineRule="auto"/>
              <w:ind w:left="140" w:right="0" w:firstLine="0"/>
              <w:jc w:val="left"/>
            </w:pPr>
            <w:r>
              <w:rPr>
                <w:noProof/>
              </w:rPr>
              <mc:AlternateContent>
                <mc:Choice Requires="wpg">
                  <w:drawing>
                    <wp:inline distT="0" distB="0" distL="0" distR="0" wp14:anchorId="143E993C" wp14:editId="64C68B3E">
                      <wp:extent cx="8890" cy="222250"/>
                      <wp:effectExtent l="0" t="635" r="3175" b="0"/>
                      <wp:docPr id="680607005" name="Group 53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 cy="222250"/>
                                <a:chOff x="0" y="0"/>
                                <a:chExt cx="9144" cy="222504"/>
                              </a:xfrm>
                            </wpg:grpSpPr>
                            <wps:wsp>
                              <wps:cNvPr id="1279976816" name="Shape 58937"/>
                              <wps:cNvSpPr>
                                <a:spLocks/>
                              </wps:cNvSpPr>
                              <wps:spPr bwMode="auto">
                                <a:xfrm>
                                  <a:off x="0" y="0"/>
                                  <a:ext cx="9144" cy="222504"/>
                                </a:xfrm>
                                <a:custGeom>
                                  <a:avLst/>
                                  <a:gdLst>
                                    <a:gd name="T0" fmla="*/ 0 w 9144"/>
                                    <a:gd name="T1" fmla="*/ 0 h 222504"/>
                                    <a:gd name="T2" fmla="*/ 9144 w 9144"/>
                                    <a:gd name="T3" fmla="*/ 0 h 222504"/>
                                    <a:gd name="T4" fmla="*/ 9144 w 9144"/>
                                    <a:gd name="T5" fmla="*/ 222504 h 222504"/>
                                    <a:gd name="T6" fmla="*/ 0 w 9144"/>
                                    <a:gd name="T7" fmla="*/ 222504 h 222504"/>
                                    <a:gd name="T8" fmla="*/ 0 w 9144"/>
                                    <a:gd name="T9" fmla="*/ 0 h 222504"/>
                                    <a:gd name="T10" fmla="*/ 0 w 9144"/>
                                    <a:gd name="T11" fmla="*/ 0 h 222504"/>
                                    <a:gd name="T12" fmla="*/ 9144 w 9144"/>
                                    <a:gd name="T13" fmla="*/ 222504 h 222504"/>
                                  </a:gdLst>
                                  <a:ahLst/>
                                  <a:cxnLst>
                                    <a:cxn ang="0">
                                      <a:pos x="T0" y="T1"/>
                                    </a:cxn>
                                    <a:cxn ang="0">
                                      <a:pos x="T2" y="T3"/>
                                    </a:cxn>
                                    <a:cxn ang="0">
                                      <a:pos x="T4" y="T5"/>
                                    </a:cxn>
                                    <a:cxn ang="0">
                                      <a:pos x="T6" y="T7"/>
                                    </a:cxn>
                                    <a:cxn ang="0">
                                      <a:pos x="T8" y="T9"/>
                                    </a:cxn>
                                  </a:cxnLst>
                                  <a:rect l="T10" t="T11" r="T12" b="T13"/>
                                  <a:pathLst>
                                    <a:path w="9144" h="222504">
                                      <a:moveTo>
                                        <a:pt x="0" y="0"/>
                                      </a:moveTo>
                                      <a:lnTo>
                                        <a:pt x="9144" y="0"/>
                                      </a:lnTo>
                                      <a:lnTo>
                                        <a:pt x="9144" y="222504"/>
                                      </a:lnTo>
                                      <a:lnTo>
                                        <a:pt x="0" y="22250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601B1E8" id="Group 53312" o:spid="_x0000_s1026" style="width:.7pt;height:17.5pt;mso-position-horizontal-relative:char;mso-position-vertical-relative:line" coordsize="9144,222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">
                      <v:shape id="Shape 58937" o:spid="_x0000_s1027" style="position:absolute;width:9144;height:222504;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" path="m,l9144,r,222504l,222504,,e" fillcolor="black" stroked="f" strokeweight="0">
                        <v:stroke miterlimit="83231f" joinstyle="miter"/>
                        <v:path arrowok="t" o:connecttype="custom" o:connectlocs="0,0;9144,0;9144,222504;0,222504;0,0" o:connectangles="0,0,0,0,0" textboxrect="0,0,9144,222504"/>
                      </v:shape>
                      <w10:anchorlock/>
                    </v:group>
                  </w:pict>
                </mc:Fallback>
              </mc:AlternateContent>
            </w:r>
          </w:p>
          <w:p w14:paraId="5B5826AF" w14:textId="5F08FD21" w:rsidR="004D26BF" w:rsidRDefault="5805CD2F" w:rsidP="3A35238F">
            <w:pPr>
              <w:spacing w:after="0" w:line="259" w:lineRule="auto"/>
              <w:ind w:left="28" w:right="0" w:firstLine="0"/>
              <w:jc w:val="left"/>
              <w:rPr>
                <w:b/>
                <w:bCs/>
                <w:color w:val="FFFFFF" w:themeColor="background1"/>
                <w:sz w:val="20"/>
                <w:szCs w:val="20"/>
              </w:rPr>
            </w:pPr>
            <w:r w:rsidRPr="3A35238F">
              <w:rPr>
                <w:b/>
                <w:bCs/>
                <w:color w:val="FFFFFF" w:themeColor="background1"/>
                <w:sz w:val="20"/>
                <w:szCs w:val="20"/>
              </w:rPr>
              <w:t>1</w:t>
            </w:r>
            <w:r w:rsidR="002B7524">
              <w:rPr>
                <w:b/>
                <w:bCs/>
                <w:color w:val="FFFFFF" w:themeColor="background1"/>
                <w:sz w:val="20"/>
                <w:szCs w:val="20"/>
              </w:rPr>
              <w:t>2</w:t>
            </w:r>
          </w:p>
        </w:tc>
        <w:tc>
          <w:tcPr>
            <w:tcW w:w="1805" w:type="dxa"/>
            <w:gridSpan w:val="2"/>
            <w:tcBorders>
              <w:top w:val="single" w:sz="4" w:space="0" w:color="000000" w:themeColor="text1"/>
              <w:left w:val="single" w:sz="4" w:space="0" w:color="000000" w:themeColor="text1"/>
              <w:bottom w:val="nil"/>
              <w:right w:val="single" w:sz="4" w:space="0" w:color="000000" w:themeColor="text1"/>
            </w:tcBorders>
            <w:shd w:val="clear" w:color="auto" w:fill="8EA9DB"/>
            <w:vAlign w:val="center"/>
          </w:tcPr>
          <w:p w14:paraId="63B84E60" w14:textId="2079CFBA" w:rsidR="004D26BF" w:rsidRDefault="004D26BF" w:rsidP="009E1F68">
            <w:pPr>
              <w:spacing w:after="0" w:line="259" w:lineRule="auto"/>
              <w:ind w:left="28" w:right="0" w:firstLine="0"/>
              <w:jc w:val="left"/>
            </w:pPr>
            <w:r>
              <w:rPr>
                <w:b/>
                <w:color w:val="FFFFFF"/>
                <w:sz w:val="20"/>
              </w:rPr>
              <w:t xml:space="preserve">Complaints Handling </w:t>
            </w:r>
            <w:r>
              <w:rPr>
                <w:b/>
                <w:color w:val="FFFFFF"/>
                <w:sz w:val="20"/>
              </w:rPr>
              <w:tab/>
              <w:t>-</w:t>
            </w:r>
            <w:r w:rsidR="009E1F68">
              <w:rPr>
                <w:b/>
                <w:color w:val="FFFFFF"/>
                <w:sz w:val="20"/>
              </w:rPr>
              <w:t>C</w:t>
            </w:r>
            <w:r>
              <w:rPr>
                <w:b/>
                <w:color w:val="FFFFFF"/>
                <w:sz w:val="20"/>
              </w:rPr>
              <w:t xml:space="preserve">ustomer Response </w:t>
            </w:r>
          </w:p>
        </w:tc>
        <w:tc>
          <w:tcPr>
            <w:tcW w:w="2344" w:type="dxa"/>
            <w:gridSpan w:val="2"/>
            <w:tcBorders>
              <w:top w:val="single" w:sz="4" w:space="0" w:color="000000" w:themeColor="text1"/>
              <w:left w:val="single" w:sz="4" w:space="0" w:color="000000" w:themeColor="text1"/>
              <w:bottom w:val="nil"/>
              <w:right w:val="single" w:sz="4" w:space="0" w:color="000000" w:themeColor="text1"/>
            </w:tcBorders>
            <w:vAlign w:val="center"/>
          </w:tcPr>
          <w:p w14:paraId="40A894CF" w14:textId="470CB8CB" w:rsidR="004D26BF" w:rsidRDefault="004D26BF" w:rsidP="009E1F68">
            <w:pPr>
              <w:tabs>
                <w:tab w:val="center" w:pos="1082"/>
                <w:tab w:val="center" w:pos="1873"/>
                <w:tab w:val="right" w:pos="2406"/>
              </w:tabs>
              <w:spacing w:after="0" w:line="259" w:lineRule="auto"/>
              <w:ind w:left="0" w:right="0" w:firstLine="0"/>
              <w:jc w:val="center"/>
            </w:pPr>
            <w:r>
              <w:rPr>
                <w:sz w:val="20"/>
              </w:rPr>
              <w:t>The provision of a</w:t>
            </w:r>
            <w:r w:rsidR="009E1F68">
              <w:rPr>
                <w:sz w:val="20"/>
              </w:rPr>
              <w:t xml:space="preserve"> </w:t>
            </w:r>
            <w:r>
              <w:rPr>
                <w:sz w:val="20"/>
              </w:rPr>
              <w:t>customer</w:t>
            </w:r>
            <w:r w:rsidR="009E1F68">
              <w:rPr>
                <w:sz w:val="20"/>
              </w:rPr>
              <w:t>-</w:t>
            </w:r>
            <w:r>
              <w:rPr>
                <w:sz w:val="20"/>
              </w:rPr>
              <w:t>focused service.</w:t>
            </w:r>
          </w:p>
        </w:tc>
        <w:tc>
          <w:tcPr>
            <w:tcW w:w="2436" w:type="dxa"/>
            <w:tcBorders>
              <w:top w:val="single" w:sz="4" w:space="0" w:color="000000" w:themeColor="text1"/>
              <w:left w:val="single" w:sz="4" w:space="0" w:color="000000" w:themeColor="text1"/>
              <w:bottom w:val="nil"/>
              <w:right w:val="single" w:sz="4" w:space="0" w:color="000000" w:themeColor="text1"/>
            </w:tcBorders>
            <w:vAlign w:val="center"/>
          </w:tcPr>
          <w:p w14:paraId="1E619075" w14:textId="31ACDBCC" w:rsidR="004D26BF" w:rsidRDefault="004D26BF" w:rsidP="004D26BF">
            <w:pPr>
              <w:spacing w:after="0" w:line="259" w:lineRule="auto"/>
              <w:ind w:left="29" w:right="29" w:firstLine="0"/>
            </w:pPr>
            <w:r>
              <w:rPr>
                <w:sz w:val="20"/>
              </w:rPr>
              <w:t xml:space="preserve">All enquiries (phone, text or email) responded to within 5 </w:t>
            </w:r>
            <w:r w:rsidR="003122D4">
              <w:rPr>
                <w:sz w:val="20"/>
              </w:rPr>
              <w:t>calendar</w:t>
            </w:r>
            <w:r>
              <w:rPr>
                <w:sz w:val="20"/>
              </w:rPr>
              <w:t xml:space="preserve"> days. </w:t>
            </w:r>
          </w:p>
        </w:tc>
        <w:tc>
          <w:tcPr>
            <w:tcW w:w="1835" w:type="dxa"/>
            <w:tcBorders>
              <w:top w:val="single" w:sz="4" w:space="0" w:color="000000" w:themeColor="text1"/>
              <w:left w:val="single" w:sz="4" w:space="0" w:color="000000" w:themeColor="text1"/>
              <w:bottom w:val="nil"/>
              <w:right w:val="single" w:sz="4" w:space="0" w:color="000000" w:themeColor="text1"/>
            </w:tcBorders>
            <w:vAlign w:val="center"/>
          </w:tcPr>
          <w:p w14:paraId="1FEFA861" w14:textId="113B048C" w:rsidR="004D26BF" w:rsidRDefault="004D26BF" w:rsidP="004D26BF">
            <w:pPr>
              <w:spacing w:after="0" w:line="259" w:lineRule="auto"/>
              <w:ind w:left="0" w:right="0" w:firstLine="0"/>
              <w:jc w:val="center"/>
            </w:pPr>
            <w:r>
              <w:rPr>
                <w:sz w:val="20"/>
              </w:rPr>
              <w:t xml:space="preserve">Compliance evidenced as per CPOP Method Statement. </w:t>
            </w:r>
          </w:p>
        </w:tc>
        <w:tc>
          <w:tcPr>
            <w:tcW w:w="2905" w:type="dxa"/>
            <w:tcBorders>
              <w:top w:val="single" w:sz="4" w:space="0" w:color="000000" w:themeColor="text1"/>
              <w:left w:val="single" w:sz="4" w:space="0" w:color="000000" w:themeColor="text1"/>
              <w:bottom w:val="nil"/>
              <w:right w:val="single" w:sz="4" w:space="0" w:color="000000" w:themeColor="text1"/>
            </w:tcBorders>
            <w:vAlign w:val="center"/>
          </w:tcPr>
          <w:p w14:paraId="2117A4C7" w14:textId="08215C16" w:rsidR="005F5DAA" w:rsidRDefault="005F5DAA" w:rsidP="005F5DAA">
            <w:pPr>
              <w:spacing w:after="0" w:line="259" w:lineRule="auto"/>
              <w:ind w:left="0" w:right="0" w:firstLine="0"/>
              <w:jc w:val="left"/>
              <w:rPr>
                <w:sz w:val="20"/>
              </w:rPr>
            </w:pPr>
            <w:r>
              <w:rPr>
                <w:sz w:val="20"/>
              </w:rPr>
              <w:t>When unavailable/ non-contactable or enquir</w:t>
            </w:r>
            <w:r w:rsidR="00F950C9">
              <w:rPr>
                <w:sz w:val="20"/>
              </w:rPr>
              <w:t>i</w:t>
            </w:r>
            <w:r>
              <w:rPr>
                <w:sz w:val="20"/>
              </w:rPr>
              <w:t>es are</w:t>
            </w:r>
            <w:r w:rsidR="00EB2360">
              <w:rPr>
                <w:sz w:val="20"/>
              </w:rPr>
              <w:t xml:space="preserve"> taking 6 calendar days or longer for response</w:t>
            </w:r>
            <w:r>
              <w:rPr>
                <w:sz w:val="20"/>
              </w:rPr>
              <w:t>. Reporting:</w:t>
            </w:r>
          </w:p>
          <w:p w14:paraId="2319222A" w14:textId="77777777" w:rsidR="005F5DAA" w:rsidRPr="00EB2360" w:rsidRDefault="005F5DAA" w:rsidP="00EB2360">
            <w:pPr>
              <w:pStyle w:val="ListParagraph"/>
              <w:numPr>
                <w:ilvl w:val="0"/>
                <w:numId w:val="8"/>
              </w:numPr>
              <w:spacing w:after="0" w:line="259" w:lineRule="auto"/>
              <w:ind w:right="0"/>
              <w:jc w:val="left"/>
              <w:rPr>
                <w:sz w:val="20"/>
              </w:rPr>
            </w:pPr>
            <w:r w:rsidRPr="00EB2360">
              <w:rPr>
                <w:sz w:val="20"/>
              </w:rPr>
              <w:t>Cause</w:t>
            </w:r>
          </w:p>
          <w:p w14:paraId="0DB4A84E" w14:textId="77777777" w:rsidR="00EB2360" w:rsidRDefault="005F5DAA" w:rsidP="00EB2360">
            <w:pPr>
              <w:pStyle w:val="ListParagraph"/>
              <w:numPr>
                <w:ilvl w:val="0"/>
                <w:numId w:val="8"/>
              </w:numPr>
              <w:spacing w:after="0" w:line="259" w:lineRule="auto"/>
              <w:ind w:right="0"/>
              <w:jc w:val="left"/>
              <w:rPr>
                <w:sz w:val="20"/>
              </w:rPr>
            </w:pPr>
            <w:r w:rsidRPr="00EB2360">
              <w:rPr>
                <w:sz w:val="20"/>
              </w:rPr>
              <w:t xml:space="preserve">When helpline will be available </w:t>
            </w:r>
          </w:p>
          <w:p w14:paraId="481B5CD7" w14:textId="7B39F4B9" w:rsidR="00EB2360" w:rsidRPr="00EB2360" w:rsidRDefault="005F5DAA" w:rsidP="00EB2360">
            <w:pPr>
              <w:pStyle w:val="ListParagraph"/>
              <w:numPr>
                <w:ilvl w:val="0"/>
                <w:numId w:val="8"/>
              </w:numPr>
              <w:spacing w:after="0" w:line="259" w:lineRule="auto"/>
              <w:ind w:right="0"/>
              <w:jc w:val="left"/>
              <w:rPr>
                <w:sz w:val="20"/>
              </w:rPr>
            </w:pPr>
            <w:r w:rsidRPr="00EB2360">
              <w:rPr>
                <w:sz w:val="20"/>
              </w:rPr>
              <w:t xml:space="preserve">Steps made to prevent reoccurrence.   </w:t>
            </w:r>
          </w:p>
        </w:tc>
        <w:tc>
          <w:tcPr>
            <w:tcW w:w="1689" w:type="dxa"/>
            <w:tcBorders>
              <w:top w:val="single" w:sz="4" w:space="0" w:color="000000" w:themeColor="text1"/>
              <w:left w:val="single" w:sz="4" w:space="0" w:color="000000" w:themeColor="text1"/>
              <w:bottom w:val="nil"/>
              <w:right w:val="single" w:sz="4" w:space="0" w:color="000000" w:themeColor="text1"/>
            </w:tcBorders>
            <w:vAlign w:val="center"/>
          </w:tcPr>
          <w:p w14:paraId="5CC58882" w14:textId="456D37A3" w:rsidR="004D26BF" w:rsidRDefault="004D26BF" w:rsidP="009E1F68">
            <w:pPr>
              <w:spacing w:after="0" w:line="259" w:lineRule="auto"/>
              <w:ind w:left="2" w:right="0" w:firstLine="0"/>
              <w:jc w:val="center"/>
            </w:pPr>
            <w:r>
              <w:rPr>
                <w:sz w:val="20"/>
              </w:rPr>
              <w:t>Within 1 working day of customer services becoming unavailable.</w:t>
            </w:r>
          </w:p>
        </w:tc>
        <w:tc>
          <w:tcPr>
            <w:tcW w:w="2183" w:type="dxa"/>
            <w:tcBorders>
              <w:top w:val="single" w:sz="4" w:space="0" w:color="000000" w:themeColor="text1"/>
              <w:left w:val="single" w:sz="4" w:space="0" w:color="000000" w:themeColor="text1"/>
              <w:bottom w:val="nil"/>
              <w:right w:val="single" w:sz="4" w:space="0" w:color="000000" w:themeColor="text1"/>
            </w:tcBorders>
            <w:vAlign w:val="center"/>
          </w:tcPr>
          <w:p w14:paraId="69366C77" w14:textId="2785EDFA" w:rsidR="004D26BF" w:rsidRDefault="004D26BF" w:rsidP="009E1F68">
            <w:pPr>
              <w:spacing w:after="0" w:line="259" w:lineRule="auto"/>
              <w:ind w:left="0" w:right="1" w:firstLine="0"/>
            </w:pPr>
            <w:r>
              <w:rPr>
                <w:sz w:val="20"/>
              </w:rPr>
              <w:t xml:space="preserve"> 9</w:t>
            </w:r>
            <w:r w:rsidR="00203CCC">
              <w:rPr>
                <w:sz w:val="20"/>
              </w:rPr>
              <w:t>0%</w:t>
            </w:r>
            <w:r>
              <w:rPr>
                <w:sz w:val="20"/>
              </w:rPr>
              <w:t xml:space="preserve"> of all enquiries (phone, voicemail, text or email) responded to </w:t>
            </w:r>
          </w:p>
          <w:p w14:paraId="67EBEDEA" w14:textId="2DC50F48" w:rsidR="004D26BF" w:rsidRDefault="004D26BF" w:rsidP="004D26BF">
            <w:pPr>
              <w:spacing w:after="0" w:line="259" w:lineRule="auto"/>
              <w:ind w:left="50" w:right="0" w:firstLine="0"/>
              <w:jc w:val="center"/>
            </w:pPr>
            <w:r>
              <w:rPr>
                <w:sz w:val="20"/>
              </w:rPr>
              <w:t xml:space="preserve">Within 5 </w:t>
            </w:r>
            <w:r w:rsidR="0063136B">
              <w:rPr>
                <w:sz w:val="20"/>
              </w:rPr>
              <w:t>calendar</w:t>
            </w:r>
            <w:r>
              <w:rPr>
                <w:sz w:val="20"/>
              </w:rPr>
              <w:t xml:space="preserve"> days in any 1month rolling period. </w:t>
            </w:r>
          </w:p>
        </w:tc>
        <w:tc>
          <w:tcPr>
            <w:tcW w:w="1348" w:type="dxa"/>
            <w:tcBorders>
              <w:top w:val="single" w:sz="4" w:space="0" w:color="000000" w:themeColor="text1"/>
              <w:left w:val="single" w:sz="4" w:space="0" w:color="000000" w:themeColor="text1"/>
              <w:bottom w:val="nil"/>
              <w:right w:val="single" w:sz="4" w:space="0" w:color="000000" w:themeColor="text1"/>
            </w:tcBorders>
            <w:vAlign w:val="center"/>
          </w:tcPr>
          <w:p w14:paraId="53259D07" w14:textId="77777777" w:rsidR="004D26BF" w:rsidRDefault="0063136B" w:rsidP="004D26BF">
            <w:pPr>
              <w:spacing w:after="0" w:line="259" w:lineRule="auto"/>
              <w:ind w:left="1" w:right="0" w:firstLine="0"/>
              <w:jc w:val="center"/>
              <w:rPr>
                <w:sz w:val="20"/>
              </w:rPr>
            </w:pPr>
            <w:r>
              <w:rPr>
                <w:sz w:val="20"/>
              </w:rPr>
              <w:t>Per event the helpline is unavailable</w:t>
            </w:r>
          </w:p>
          <w:p w14:paraId="6506070F" w14:textId="77777777" w:rsidR="00FD2609" w:rsidRDefault="00FD2609" w:rsidP="00FD2609">
            <w:pPr>
              <w:spacing w:after="0" w:line="259" w:lineRule="auto"/>
              <w:ind w:left="1" w:right="0" w:firstLine="0"/>
              <w:jc w:val="center"/>
              <w:rPr>
                <w:sz w:val="20"/>
              </w:rPr>
            </w:pPr>
            <w:r>
              <w:rPr>
                <w:sz w:val="20"/>
              </w:rPr>
              <w:t>&amp;</w:t>
            </w:r>
          </w:p>
          <w:p w14:paraId="61131E4B" w14:textId="3349AB68" w:rsidR="00FD2609" w:rsidRDefault="00FD2609" w:rsidP="00FD2609">
            <w:pPr>
              <w:spacing w:after="0" w:line="259" w:lineRule="auto"/>
              <w:ind w:left="1" w:right="0" w:firstLine="0"/>
              <w:jc w:val="center"/>
            </w:pPr>
            <w:r>
              <w:rPr>
                <w:sz w:val="20"/>
              </w:rPr>
              <w:t>During monthly reports</w:t>
            </w:r>
          </w:p>
        </w:tc>
        <w:tc>
          <w:tcPr>
            <w:tcW w:w="1399" w:type="dxa"/>
            <w:tcBorders>
              <w:top w:val="single" w:sz="4" w:space="0" w:color="000000" w:themeColor="text1"/>
              <w:left w:val="single" w:sz="4" w:space="0" w:color="000000" w:themeColor="text1"/>
              <w:bottom w:val="nil"/>
              <w:right w:val="single" w:sz="4" w:space="0" w:color="000000" w:themeColor="text1"/>
            </w:tcBorders>
            <w:vAlign w:val="center"/>
          </w:tcPr>
          <w:p w14:paraId="357E1FDA" w14:textId="03685B30" w:rsidR="004D26BF" w:rsidRDefault="00A009C1" w:rsidP="004D26BF">
            <w:pPr>
              <w:spacing w:after="0" w:line="259" w:lineRule="auto"/>
              <w:ind w:left="0" w:right="2" w:firstLine="0"/>
              <w:jc w:val="center"/>
            </w:pPr>
            <w:r>
              <w:rPr>
                <w:sz w:val="20"/>
              </w:rPr>
              <w:t xml:space="preserve">1 </w:t>
            </w:r>
            <w:r w:rsidR="00203CCC">
              <w:rPr>
                <w:sz w:val="20"/>
              </w:rPr>
              <w:t>d</w:t>
            </w:r>
            <w:r w:rsidR="00F8737B">
              <w:rPr>
                <w:sz w:val="20"/>
              </w:rPr>
              <w:t>efault</w:t>
            </w:r>
            <w:r w:rsidR="000F7B21">
              <w:rPr>
                <w:sz w:val="20"/>
              </w:rPr>
              <w:t xml:space="preserve"> point issued when</w:t>
            </w:r>
            <w:r w:rsidR="00F950C9">
              <w:rPr>
                <w:sz w:val="20"/>
              </w:rPr>
              <w:t>ever</w:t>
            </w:r>
            <w:r w:rsidR="000F7B21">
              <w:rPr>
                <w:sz w:val="20"/>
              </w:rPr>
              <w:t xml:space="preserve"> the % of enquir</w:t>
            </w:r>
            <w:r>
              <w:rPr>
                <w:sz w:val="20"/>
              </w:rPr>
              <w:t>i</w:t>
            </w:r>
            <w:r w:rsidR="000F7B21">
              <w:rPr>
                <w:sz w:val="20"/>
              </w:rPr>
              <w:t>es responded to</w:t>
            </w:r>
            <w:r w:rsidR="00B95398">
              <w:rPr>
                <w:sz w:val="20"/>
              </w:rPr>
              <w:t xml:space="preserve"> formally</w:t>
            </w:r>
            <w:r w:rsidR="000F7B21">
              <w:rPr>
                <w:sz w:val="20"/>
              </w:rPr>
              <w:t xml:space="preserve"> within 5 calendar days</w:t>
            </w:r>
            <w:r>
              <w:rPr>
                <w:sz w:val="20"/>
              </w:rPr>
              <w:t xml:space="preserve"> of being made</w:t>
            </w:r>
            <w:r w:rsidR="000F7B21">
              <w:rPr>
                <w:sz w:val="20"/>
              </w:rPr>
              <w:t xml:space="preserve"> drops below 90% within a 1 month rolling period</w:t>
            </w:r>
          </w:p>
        </w:tc>
        <w:tc>
          <w:tcPr>
            <w:tcW w:w="810" w:type="dxa"/>
            <w:tcBorders>
              <w:top w:val="single" w:sz="4" w:space="0" w:color="000000" w:themeColor="text1"/>
              <w:left w:val="single" w:sz="4" w:space="0" w:color="000000" w:themeColor="text1"/>
              <w:bottom w:val="nil"/>
              <w:right w:val="single" w:sz="4" w:space="0" w:color="000000" w:themeColor="text1"/>
            </w:tcBorders>
            <w:shd w:val="clear" w:color="auto" w:fill="FFFF00"/>
            <w:vAlign w:val="center"/>
          </w:tcPr>
          <w:p w14:paraId="4298CAA8" w14:textId="3A965B2F" w:rsidR="004D26BF" w:rsidRDefault="004D26BF" w:rsidP="004D26BF">
            <w:pPr>
              <w:spacing w:after="0" w:line="259" w:lineRule="auto"/>
              <w:ind w:left="0" w:right="0" w:firstLine="0"/>
            </w:pPr>
            <w:r>
              <w:t xml:space="preserve">Medium </w:t>
            </w:r>
          </w:p>
        </w:tc>
        <w:tc>
          <w:tcPr>
            <w:tcW w:w="32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56FEA" w14:textId="474A5D90" w:rsidR="000F7B21" w:rsidRDefault="00C62E45" w:rsidP="00D14757">
            <w:pPr>
              <w:spacing w:after="0" w:line="259" w:lineRule="auto"/>
              <w:ind w:left="31" w:right="29" w:firstLine="0"/>
              <w:jc w:val="left"/>
              <w:rPr>
                <w:sz w:val="20"/>
              </w:rPr>
            </w:pPr>
            <w:r w:rsidRPr="00612270">
              <w:rPr>
                <w:sz w:val="20"/>
              </w:rPr>
              <w:t>If the</w:t>
            </w:r>
            <w:r>
              <w:rPr>
                <w:sz w:val="20"/>
              </w:rPr>
              <w:t xml:space="preserve"> enquir</w:t>
            </w:r>
            <w:r w:rsidR="00F950C9">
              <w:rPr>
                <w:sz w:val="20"/>
              </w:rPr>
              <w:t>i</w:t>
            </w:r>
            <w:r>
              <w:rPr>
                <w:sz w:val="20"/>
              </w:rPr>
              <w:t xml:space="preserve">es could not be </w:t>
            </w:r>
            <w:r w:rsidR="00D14757">
              <w:rPr>
                <w:sz w:val="20"/>
              </w:rPr>
              <w:t xml:space="preserve">responded to within 5 </w:t>
            </w:r>
            <w:r w:rsidR="000F7B21">
              <w:rPr>
                <w:sz w:val="20"/>
              </w:rPr>
              <w:t>calendar</w:t>
            </w:r>
            <w:r w:rsidR="00D14757">
              <w:rPr>
                <w:sz w:val="20"/>
              </w:rPr>
              <w:t xml:space="preserve"> days</w:t>
            </w:r>
            <w:r>
              <w:rPr>
                <w:sz w:val="20"/>
              </w:rPr>
              <w:t xml:space="preserve"> due to circumstances</w:t>
            </w:r>
            <w:r w:rsidRPr="00612270">
              <w:rPr>
                <w:sz w:val="20"/>
              </w:rPr>
              <w:t xml:space="preserve"> out of the control of the CPOP to prevent</w:t>
            </w:r>
            <w:r>
              <w:rPr>
                <w:sz w:val="20"/>
              </w:rPr>
              <w:t>.</w:t>
            </w:r>
            <w:r w:rsidRPr="00612270">
              <w:rPr>
                <w:sz w:val="20"/>
              </w:rPr>
              <w:t xml:space="preserve"> </w:t>
            </w:r>
          </w:p>
          <w:p w14:paraId="2364C7FC" w14:textId="77777777" w:rsidR="000F7B21" w:rsidRDefault="000F7B21" w:rsidP="00D14757">
            <w:pPr>
              <w:spacing w:after="0" w:line="259" w:lineRule="auto"/>
              <w:ind w:left="31" w:right="29" w:firstLine="0"/>
              <w:jc w:val="left"/>
              <w:rPr>
                <w:sz w:val="20"/>
              </w:rPr>
            </w:pPr>
          </w:p>
          <w:p w14:paraId="3D28AF09" w14:textId="55832665" w:rsidR="004D26BF" w:rsidRDefault="00C62E45" w:rsidP="00D14757">
            <w:pPr>
              <w:spacing w:after="0" w:line="259" w:lineRule="auto"/>
              <w:ind w:left="31" w:right="29" w:firstLine="0"/>
              <w:jc w:val="left"/>
            </w:pPr>
            <w:r w:rsidRPr="00612270">
              <w:rPr>
                <w:sz w:val="20"/>
              </w:rPr>
              <w:t>Evidence will need to be presented to SCC</w:t>
            </w:r>
            <w:r>
              <w:rPr>
                <w:sz w:val="20"/>
              </w:rPr>
              <w:t>, and SCC has final decision if this is applicable.</w:t>
            </w:r>
          </w:p>
        </w:tc>
      </w:tr>
    </w:tbl>
    <w:p w14:paraId="2825626F" w14:textId="77777777" w:rsidR="00D7036A" w:rsidRDefault="00B160CC">
      <w:pPr>
        <w:spacing w:after="0" w:line="259" w:lineRule="auto"/>
        <w:ind w:left="0" w:right="0" w:firstLine="0"/>
        <w:jc w:val="left"/>
      </w:pPr>
      <w:r>
        <w:t xml:space="preserve"> </w:t>
      </w:r>
      <w:r>
        <w:tab/>
      </w:r>
    </w:p>
    <w:p w14:paraId="0D504FB3" w14:textId="77777777" w:rsidR="00D7036A" w:rsidRDefault="00D7036A">
      <w:pPr>
        <w:spacing w:after="0" w:line="259" w:lineRule="auto"/>
        <w:ind w:left="0" w:right="0" w:firstLine="0"/>
        <w:jc w:val="left"/>
      </w:pPr>
    </w:p>
    <w:p w14:paraId="04B2A7B2" w14:textId="77777777" w:rsidR="00D7036A" w:rsidRDefault="00D7036A">
      <w:pPr>
        <w:spacing w:after="0" w:line="259" w:lineRule="auto"/>
        <w:ind w:left="0" w:right="0" w:firstLine="0"/>
        <w:jc w:val="left"/>
      </w:pPr>
    </w:p>
    <w:p w14:paraId="7FAEB00E" w14:textId="77777777" w:rsidR="00D7036A" w:rsidRDefault="00D7036A">
      <w:pPr>
        <w:spacing w:after="0" w:line="259" w:lineRule="auto"/>
        <w:ind w:left="0" w:right="0" w:firstLine="0"/>
        <w:jc w:val="left"/>
      </w:pPr>
    </w:p>
    <w:p w14:paraId="36E35C4D" w14:textId="77777777" w:rsidR="00D7036A" w:rsidRDefault="00D7036A">
      <w:pPr>
        <w:spacing w:after="0" w:line="259" w:lineRule="auto"/>
        <w:ind w:left="0" w:right="0" w:firstLine="0"/>
        <w:jc w:val="left"/>
      </w:pPr>
    </w:p>
    <w:p w14:paraId="27E17EFB" w14:textId="77777777" w:rsidR="00D7036A" w:rsidRDefault="00D7036A">
      <w:pPr>
        <w:spacing w:after="0" w:line="259" w:lineRule="auto"/>
        <w:ind w:left="0" w:right="0" w:firstLine="0"/>
        <w:jc w:val="left"/>
      </w:pPr>
    </w:p>
    <w:p w14:paraId="41B8138C" w14:textId="77777777" w:rsidR="00D7036A" w:rsidRDefault="00D7036A">
      <w:pPr>
        <w:spacing w:after="0" w:line="259" w:lineRule="auto"/>
        <w:ind w:left="0" w:right="0" w:firstLine="0"/>
        <w:jc w:val="left"/>
      </w:pPr>
    </w:p>
    <w:p w14:paraId="38874E80" w14:textId="057BE73A" w:rsidR="3A35238F" w:rsidRDefault="3A35238F" w:rsidP="3A35238F">
      <w:pPr>
        <w:spacing w:after="0" w:line="259" w:lineRule="auto"/>
        <w:ind w:left="0" w:right="0" w:firstLine="0"/>
        <w:jc w:val="left"/>
      </w:pPr>
    </w:p>
    <w:p w14:paraId="7EBE7067" w14:textId="01E5B7C7" w:rsidR="3A35238F" w:rsidRDefault="3A35238F" w:rsidP="3A35238F">
      <w:pPr>
        <w:spacing w:after="0" w:line="259" w:lineRule="auto"/>
        <w:ind w:left="0" w:right="0" w:firstLine="0"/>
        <w:jc w:val="left"/>
      </w:pPr>
    </w:p>
    <w:p w14:paraId="4DCEF6B3" w14:textId="6A898ABE" w:rsidR="3A35238F" w:rsidRDefault="3A35238F" w:rsidP="3A35238F">
      <w:pPr>
        <w:spacing w:after="0" w:line="259" w:lineRule="auto"/>
        <w:ind w:left="0" w:right="0" w:firstLine="0"/>
        <w:jc w:val="left"/>
      </w:pPr>
    </w:p>
    <w:tbl>
      <w:tblPr>
        <w:tblStyle w:val="TableGrid1"/>
        <w:tblW w:w="22366" w:type="dxa"/>
        <w:tblInd w:w="-707" w:type="dxa"/>
        <w:tblCellMar>
          <w:top w:w="129" w:type="dxa"/>
          <w:left w:w="26" w:type="dxa"/>
        </w:tblCellMar>
        <w:tblLook w:val="04A0" w:firstRow="1" w:lastRow="0" w:firstColumn="1" w:lastColumn="0" w:noHBand="0" w:noVBand="1"/>
      </w:tblPr>
      <w:tblGrid>
        <w:gridCol w:w="620"/>
        <w:gridCol w:w="1384"/>
        <w:gridCol w:w="2294"/>
        <w:gridCol w:w="2526"/>
        <w:gridCol w:w="3550"/>
        <w:gridCol w:w="1287"/>
        <w:gridCol w:w="1397"/>
        <w:gridCol w:w="2268"/>
        <w:gridCol w:w="1385"/>
        <w:gridCol w:w="1415"/>
        <w:gridCol w:w="803"/>
        <w:gridCol w:w="3437"/>
      </w:tblGrid>
      <w:tr w:rsidR="00B752B5" w14:paraId="1E7A433A" w14:textId="77777777" w:rsidTr="353DF1F8">
        <w:trPr>
          <w:trHeight w:val="708"/>
        </w:trPr>
        <w:tc>
          <w:tcPr>
            <w:tcW w:w="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tcPr>
          <w:p w14:paraId="322451A8" w14:textId="77777777" w:rsidR="002A538B" w:rsidRDefault="00B160CC">
            <w:pPr>
              <w:spacing w:after="0" w:line="259" w:lineRule="auto"/>
              <w:ind w:left="23" w:right="0" w:firstLine="0"/>
            </w:pPr>
            <w:r>
              <w:rPr>
                <w:b/>
                <w:color w:val="FFFFFF"/>
                <w:sz w:val="20"/>
              </w:rPr>
              <w:t xml:space="preserve">Index </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365D6C61" w14:textId="77777777" w:rsidR="002A538B" w:rsidRDefault="00B160CC">
            <w:pPr>
              <w:spacing w:after="0" w:line="259" w:lineRule="auto"/>
              <w:ind w:left="0" w:right="31" w:firstLine="0"/>
              <w:jc w:val="center"/>
            </w:pPr>
            <w:r>
              <w:rPr>
                <w:b/>
                <w:color w:val="FFFFFF"/>
                <w:sz w:val="20"/>
              </w:rPr>
              <w:t xml:space="preserve">KPI </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3913909E" w14:textId="77777777" w:rsidR="002A538B" w:rsidRDefault="00B160CC">
            <w:pPr>
              <w:spacing w:after="0" w:line="259" w:lineRule="auto"/>
              <w:ind w:left="0" w:right="29" w:firstLine="0"/>
              <w:jc w:val="center"/>
            </w:pPr>
            <w:r>
              <w:rPr>
                <w:b/>
                <w:color w:val="FFFFFF"/>
                <w:sz w:val="20"/>
              </w:rPr>
              <w:t xml:space="preserve">Principle </w:t>
            </w:r>
          </w:p>
        </w:tc>
        <w:tc>
          <w:tcPr>
            <w:tcW w:w="2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3E9FCCE6" w14:textId="77777777" w:rsidR="002A538B" w:rsidRDefault="00B160CC">
            <w:pPr>
              <w:spacing w:after="0" w:line="259" w:lineRule="auto"/>
              <w:ind w:left="0" w:right="33" w:firstLine="0"/>
              <w:jc w:val="center"/>
            </w:pPr>
            <w:r>
              <w:rPr>
                <w:b/>
                <w:color w:val="FFFFFF"/>
                <w:sz w:val="20"/>
              </w:rPr>
              <w:t xml:space="preserve">Desired Outcome </w:t>
            </w:r>
          </w:p>
        </w:tc>
        <w:tc>
          <w:tcPr>
            <w:tcW w:w="35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138462AF" w14:textId="77777777" w:rsidR="002A538B" w:rsidRDefault="00B160CC">
            <w:pPr>
              <w:spacing w:after="0" w:line="259" w:lineRule="auto"/>
              <w:ind w:left="0" w:right="33" w:firstLine="0"/>
              <w:jc w:val="center"/>
            </w:pPr>
            <w:r>
              <w:rPr>
                <w:b/>
                <w:color w:val="FFFFFF"/>
                <w:sz w:val="20"/>
              </w:rPr>
              <w:t xml:space="preserve">Method of Measurement </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58CA7FDB" w14:textId="665B02F4" w:rsidR="002A538B" w:rsidRDefault="00C96466">
            <w:pPr>
              <w:spacing w:after="0" w:line="259" w:lineRule="auto"/>
              <w:ind w:left="0" w:right="0" w:firstLine="0"/>
              <w:jc w:val="center"/>
            </w:pPr>
            <w:r w:rsidRPr="00C96466">
              <w:rPr>
                <w:b/>
                <w:color w:val="FFFFFF"/>
                <w:sz w:val="20"/>
              </w:rPr>
              <w:t>CPOP to Notify SCC</w:t>
            </w:r>
          </w:p>
        </w:tc>
        <w:tc>
          <w:tcPr>
            <w:tcW w:w="1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6B97DBCF" w14:textId="77777777" w:rsidR="002A538B" w:rsidRDefault="00B160CC">
            <w:pPr>
              <w:spacing w:after="0" w:line="259" w:lineRule="auto"/>
              <w:ind w:left="0" w:right="0" w:firstLine="0"/>
              <w:jc w:val="center"/>
            </w:pPr>
            <w:r>
              <w:rPr>
                <w:b/>
                <w:color w:val="FFFFFF"/>
                <w:sz w:val="20"/>
              </w:rPr>
              <w:t xml:space="preserve">Rectification Period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3BD87994" w14:textId="77777777" w:rsidR="002A538B" w:rsidRDefault="00B160CC">
            <w:pPr>
              <w:spacing w:after="0" w:line="259" w:lineRule="auto"/>
              <w:ind w:left="0" w:right="31" w:firstLine="0"/>
              <w:jc w:val="center"/>
            </w:pPr>
            <w:r>
              <w:rPr>
                <w:b/>
                <w:color w:val="FFFFFF"/>
                <w:sz w:val="20"/>
              </w:rPr>
              <w:t xml:space="preserve">Service Standard </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7ABCF376" w14:textId="77777777" w:rsidR="002A538B" w:rsidRDefault="00B160CC">
            <w:pPr>
              <w:spacing w:after="0" w:line="259" w:lineRule="auto"/>
              <w:ind w:left="0" w:right="0" w:firstLine="0"/>
              <w:jc w:val="center"/>
            </w:pPr>
            <w:r>
              <w:rPr>
                <w:b/>
                <w:color w:val="FFFFFF"/>
                <w:sz w:val="20"/>
              </w:rPr>
              <w:t xml:space="preserve">Reporting Frequency </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3DD4E7C2" w14:textId="5382BC2E" w:rsidR="002A538B" w:rsidRDefault="00FA0B78">
            <w:pPr>
              <w:spacing w:after="0" w:line="259" w:lineRule="auto"/>
              <w:ind w:left="0" w:right="0" w:firstLine="0"/>
              <w:jc w:val="center"/>
            </w:pPr>
            <w:r w:rsidRPr="00FA0B78">
              <w:rPr>
                <w:b/>
                <w:color w:val="FFFFFF"/>
                <w:sz w:val="20"/>
              </w:rPr>
              <w:t>Compensation</w:t>
            </w: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vAlign w:val="center"/>
          </w:tcPr>
          <w:p w14:paraId="2BCBDAEA" w14:textId="77777777" w:rsidR="002A538B" w:rsidRDefault="00B160CC">
            <w:pPr>
              <w:spacing w:after="0" w:line="259" w:lineRule="auto"/>
              <w:ind w:left="0" w:right="0" w:firstLine="0"/>
              <w:jc w:val="center"/>
            </w:pPr>
            <w:r>
              <w:rPr>
                <w:b/>
                <w:color w:val="FFFFFF"/>
                <w:sz w:val="20"/>
              </w:rPr>
              <w:t xml:space="preserve">KPI Points </w:t>
            </w:r>
          </w:p>
        </w:tc>
        <w:tc>
          <w:tcPr>
            <w:tcW w:w="34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B9BD5" w:themeFill="accent5"/>
          </w:tcPr>
          <w:p w14:paraId="469A09E4" w14:textId="69BE43ED" w:rsidR="002A538B" w:rsidRDefault="00C96466">
            <w:pPr>
              <w:spacing w:after="0" w:line="259" w:lineRule="auto"/>
              <w:ind w:left="0" w:right="29" w:firstLine="0"/>
              <w:jc w:val="center"/>
            </w:pPr>
            <w:r w:rsidRPr="00C96466">
              <w:rPr>
                <w:b/>
                <w:color w:val="FFFFFF"/>
                <w:sz w:val="20"/>
              </w:rPr>
              <w:t>Conditions for relief event</w:t>
            </w:r>
          </w:p>
        </w:tc>
      </w:tr>
      <w:tr w:rsidR="00B752B5" w14:paraId="595CEC7A" w14:textId="77777777" w:rsidTr="353DF1F8">
        <w:trPr>
          <w:trHeight w:val="941"/>
        </w:trPr>
        <w:tc>
          <w:tcPr>
            <w:tcW w:w="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5371C1EA" w14:textId="77777777" w:rsidR="002A538B" w:rsidRDefault="00B160CC">
            <w:pPr>
              <w:spacing w:after="0" w:line="259" w:lineRule="auto"/>
              <w:ind w:left="1" w:right="0" w:firstLine="0"/>
              <w:jc w:val="left"/>
            </w:pPr>
            <w:r>
              <w:rPr>
                <w:b/>
                <w:color w:val="FFFFFF"/>
                <w:sz w:val="20"/>
              </w:rPr>
              <w:t xml:space="preserve"> </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E29108A" w14:textId="77777777" w:rsidR="002A538B" w:rsidRDefault="00B160CC">
            <w:pPr>
              <w:spacing w:after="0" w:line="259" w:lineRule="auto"/>
              <w:ind w:left="0" w:right="30" w:firstLine="0"/>
              <w:jc w:val="center"/>
            </w:pPr>
            <w:r>
              <w:rPr>
                <w:b/>
                <w:sz w:val="20"/>
              </w:rPr>
              <w:t xml:space="preserve">Local </w:t>
            </w:r>
          </w:p>
          <w:p w14:paraId="186C5281" w14:textId="77777777" w:rsidR="002A538B" w:rsidRDefault="00B160CC">
            <w:pPr>
              <w:spacing w:after="0" w:line="259" w:lineRule="auto"/>
              <w:ind w:left="0" w:right="33" w:firstLine="0"/>
              <w:jc w:val="center"/>
            </w:pPr>
            <w:r>
              <w:rPr>
                <w:b/>
                <w:sz w:val="20"/>
              </w:rPr>
              <w:t xml:space="preserve">Authority </w:t>
            </w:r>
          </w:p>
          <w:p w14:paraId="0EA5E693" w14:textId="77777777" w:rsidR="002A538B" w:rsidRDefault="00B160CC">
            <w:pPr>
              <w:spacing w:after="0" w:line="259" w:lineRule="auto"/>
              <w:ind w:left="0" w:right="32" w:firstLine="0"/>
              <w:jc w:val="center"/>
            </w:pPr>
            <w:r>
              <w:rPr>
                <w:b/>
                <w:sz w:val="20"/>
              </w:rPr>
              <w:t>Interface</w:t>
            </w:r>
            <w:r>
              <w:rPr>
                <w:sz w:val="20"/>
              </w:rPr>
              <w:t xml:space="preserve"> </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0D8B425D" w14:textId="77777777" w:rsidR="002A538B" w:rsidRDefault="00B160CC">
            <w:pPr>
              <w:spacing w:after="0" w:line="259" w:lineRule="auto"/>
              <w:ind w:left="29" w:right="0" w:firstLine="0"/>
              <w:jc w:val="center"/>
            </w:pPr>
            <w:r>
              <w:rPr>
                <w:sz w:val="20"/>
              </w:rPr>
              <w:t xml:space="preserve"> </w:t>
            </w:r>
          </w:p>
        </w:tc>
        <w:tc>
          <w:tcPr>
            <w:tcW w:w="2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327D9CAA" w14:textId="77777777" w:rsidR="002A538B" w:rsidRDefault="00B160CC">
            <w:pPr>
              <w:spacing w:after="0" w:line="259" w:lineRule="auto"/>
              <w:ind w:left="26" w:right="0" w:firstLine="0"/>
              <w:jc w:val="center"/>
            </w:pPr>
            <w:r>
              <w:rPr>
                <w:sz w:val="20"/>
              </w:rPr>
              <w:t xml:space="preserve"> </w:t>
            </w:r>
          </w:p>
        </w:tc>
        <w:tc>
          <w:tcPr>
            <w:tcW w:w="35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17EFE60D" w14:textId="77777777" w:rsidR="002A538B" w:rsidRDefault="00B160CC">
            <w:pPr>
              <w:spacing w:after="0" w:line="259" w:lineRule="auto"/>
              <w:ind w:left="25" w:right="0" w:firstLine="0"/>
              <w:jc w:val="center"/>
            </w:pPr>
            <w:r>
              <w:rPr>
                <w:sz w:val="20"/>
              </w:rPr>
              <w:t xml:space="preserve"> </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9592E5A" w14:textId="77777777" w:rsidR="002A538B" w:rsidRDefault="00B160CC">
            <w:pPr>
              <w:spacing w:after="0" w:line="259" w:lineRule="auto"/>
              <w:ind w:left="31" w:right="0" w:firstLine="0"/>
              <w:jc w:val="center"/>
            </w:pPr>
            <w:r>
              <w:rPr>
                <w:sz w:val="20"/>
              </w:rPr>
              <w:t xml:space="preserve"> </w:t>
            </w:r>
          </w:p>
        </w:tc>
        <w:tc>
          <w:tcPr>
            <w:tcW w:w="1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1D54244A" w14:textId="77777777" w:rsidR="002A538B" w:rsidRDefault="00B160CC">
            <w:pPr>
              <w:spacing w:after="0" w:line="259" w:lineRule="auto"/>
              <w:ind w:left="31" w:right="0" w:firstLine="0"/>
              <w:jc w:val="center"/>
            </w:pPr>
            <w:r>
              <w:rPr>
                <w:sz w:val="20"/>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000EC72" w14:textId="77777777" w:rsidR="002A538B" w:rsidRDefault="00B160CC">
            <w:pPr>
              <w:spacing w:after="0" w:line="259" w:lineRule="auto"/>
              <w:ind w:left="26" w:right="0" w:firstLine="0"/>
              <w:jc w:val="center"/>
            </w:pPr>
            <w:r>
              <w:rPr>
                <w:sz w:val="20"/>
              </w:rPr>
              <w:t xml:space="preserve"> </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7E7BA8C7" w14:textId="77777777" w:rsidR="002A538B" w:rsidRDefault="00B160CC">
            <w:pPr>
              <w:spacing w:after="0" w:line="259" w:lineRule="auto"/>
              <w:ind w:left="31" w:right="0" w:firstLine="0"/>
              <w:jc w:val="center"/>
            </w:pPr>
            <w:r>
              <w:rPr>
                <w:sz w:val="20"/>
              </w:rPr>
              <w:t xml:space="preserve"> </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6906D28D" w14:textId="77777777" w:rsidR="002A538B" w:rsidRDefault="00B160CC">
            <w:pPr>
              <w:spacing w:after="0" w:line="259" w:lineRule="auto"/>
              <w:ind w:left="31" w:right="0" w:firstLine="0"/>
              <w:jc w:val="center"/>
            </w:pPr>
            <w:r>
              <w:rPr>
                <w:sz w:val="20"/>
              </w:rPr>
              <w:t xml:space="preserve"> </w:t>
            </w: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45C85998" w14:textId="77777777" w:rsidR="002A538B" w:rsidRDefault="00B160CC">
            <w:pPr>
              <w:spacing w:after="0" w:line="259" w:lineRule="auto"/>
              <w:ind w:left="31" w:right="0" w:firstLine="0"/>
              <w:jc w:val="center"/>
            </w:pPr>
            <w:r>
              <w:rPr>
                <w:sz w:val="20"/>
              </w:rPr>
              <w:t xml:space="preserve"> </w:t>
            </w:r>
          </w:p>
        </w:tc>
        <w:tc>
          <w:tcPr>
            <w:tcW w:w="34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9D08E"/>
            <w:vAlign w:val="center"/>
          </w:tcPr>
          <w:p w14:paraId="3221E50D" w14:textId="77777777" w:rsidR="002A538B" w:rsidRDefault="00B160CC">
            <w:pPr>
              <w:spacing w:after="0" w:line="259" w:lineRule="auto"/>
              <w:ind w:left="33" w:right="0" w:firstLine="0"/>
              <w:jc w:val="center"/>
            </w:pPr>
            <w:r>
              <w:rPr>
                <w:sz w:val="20"/>
              </w:rPr>
              <w:t xml:space="preserve"> </w:t>
            </w:r>
          </w:p>
        </w:tc>
      </w:tr>
      <w:tr w:rsidR="00FA0B78" w14:paraId="7516AC73" w14:textId="77777777" w:rsidTr="353DF1F8">
        <w:trPr>
          <w:trHeight w:val="3010"/>
        </w:trPr>
        <w:tc>
          <w:tcPr>
            <w:tcW w:w="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5CE8EC78" w14:textId="042F4435" w:rsidR="002A538B" w:rsidRPr="002B7524" w:rsidRDefault="002B7524">
            <w:pPr>
              <w:spacing w:after="0" w:line="259" w:lineRule="auto"/>
              <w:ind w:left="1" w:right="0" w:firstLine="0"/>
              <w:jc w:val="left"/>
              <w:rPr>
                <w:b/>
                <w:bCs/>
              </w:rPr>
            </w:pPr>
            <w:r w:rsidRPr="002B7524">
              <w:rPr>
                <w:b/>
                <w:bCs/>
                <w:color w:val="FFFFFF" w:themeColor="background1"/>
              </w:rPr>
              <w:t>13</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4F74DCA6" w14:textId="3C94381C" w:rsidR="002A538B" w:rsidRDefault="00B160CC" w:rsidP="353DF1F8">
            <w:pPr>
              <w:spacing w:after="1" w:line="240" w:lineRule="auto"/>
              <w:ind w:left="0" w:right="31" w:firstLine="0"/>
              <w:rPr>
                <w:b/>
                <w:bCs/>
                <w:color w:val="FFFFFF" w:themeColor="background1"/>
                <w:sz w:val="20"/>
                <w:szCs w:val="20"/>
              </w:rPr>
            </w:pPr>
            <w:r w:rsidRPr="353DF1F8">
              <w:rPr>
                <w:b/>
                <w:bCs/>
                <w:color w:val="FFFFFF" w:themeColor="background1"/>
                <w:sz w:val="20"/>
                <w:szCs w:val="20"/>
              </w:rPr>
              <w:t xml:space="preserve">Payments to the Authority - Concession Fee </w:t>
            </w:r>
            <w:r>
              <w:tab/>
            </w:r>
            <w:r w:rsidRPr="353DF1F8">
              <w:rPr>
                <w:b/>
                <w:bCs/>
                <w:color w:val="FFFFFF" w:themeColor="background1"/>
                <w:sz w:val="20"/>
                <w:szCs w:val="20"/>
              </w:rPr>
              <w:t xml:space="preserve">&amp; </w:t>
            </w:r>
            <w:r w:rsidR="4666D303" w:rsidRPr="353DF1F8">
              <w:rPr>
                <w:b/>
                <w:bCs/>
                <w:color w:val="FFFFFF" w:themeColor="background1"/>
                <w:sz w:val="20"/>
                <w:szCs w:val="20"/>
              </w:rPr>
              <w:t>Gross Revenue Margin Share</w:t>
            </w:r>
            <w:r w:rsidRPr="353DF1F8">
              <w:rPr>
                <w:b/>
                <w:bCs/>
                <w:color w:val="FFFFFF" w:themeColor="background1"/>
                <w:sz w:val="20"/>
                <w:szCs w:val="20"/>
              </w:rPr>
              <w:t xml:space="preserve"> and Payment for Electricity Costs if being </w:t>
            </w:r>
          </w:p>
          <w:p w14:paraId="5141A817" w14:textId="77777777" w:rsidR="002A538B" w:rsidRDefault="00B160CC">
            <w:pPr>
              <w:tabs>
                <w:tab w:val="right" w:pos="1361"/>
              </w:tabs>
              <w:spacing w:after="0" w:line="259" w:lineRule="auto"/>
              <w:ind w:left="0" w:right="0" w:firstLine="0"/>
              <w:jc w:val="left"/>
            </w:pPr>
            <w:r>
              <w:rPr>
                <w:b/>
                <w:color w:val="FFFFFF"/>
                <w:sz w:val="20"/>
              </w:rPr>
              <w:t xml:space="preserve">Sourced </w:t>
            </w:r>
            <w:r>
              <w:rPr>
                <w:b/>
                <w:color w:val="FFFFFF"/>
                <w:sz w:val="20"/>
              </w:rPr>
              <w:tab/>
              <w:t xml:space="preserve">by </w:t>
            </w:r>
          </w:p>
          <w:p w14:paraId="5EDA67C0" w14:textId="77777777" w:rsidR="002A538B" w:rsidRDefault="00B160CC">
            <w:pPr>
              <w:spacing w:after="0" w:line="259" w:lineRule="auto"/>
              <w:ind w:left="0" w:right="0" w:firstLine="0"/>
            </w:pPr>
            <w:r>
              <w:rPr>
                <w:b/>
                <w:color w:val="FFFFFF"/>
                <w:sz w:val="20"/>
              </w:rPr>
              <w:t xml:space="preserve">the Authority </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CB1214" w14:textId="361DA6A8" w:rsidR="002A538B" w:rsidRDefault="00B160CC" w:rsidP="006C6E70">
            <w:pPr>
              <w:spacing w:after="0" w:line="259" w:lineRule="auto"/>
              <w:ind w:left="2" w:right="30" w:firstLine="0"/>
              <w:jc w:val="left"/>
            </w:pPr>
            <w:r>
              <w:rPr>
                <w:sz w:val="20"/>
              </w:rPr>
              <w:t xml:space="preserve">Payments are made to </w:t>
            </w:r>
            <w:r w:rsidR="000E5D2A">
              <w:rPr>
                <w:sz w:val="20"/>
              </w:rPr>
              <w:t>SCC</w:t>
            </w:r>
            <w:r>
              <w:rPr>
                <w:sz w:val="20"/>
              </w:rPr>
              <w:t xml:space="preserve"> in accordance with the terms set out in the Contract. </w:t>
            </w:r>
          </w:p>
        </w:tc>
        <w:tc>
          <w:tcPr>
            <w:tcW w:w="2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3BB5A6" w14:textId="201B7745" w:rsidR="002A538B" w:rsidRDefault="00B160CC" w:rsidP="006C6E70">
            <w:pPr>
              <w:spacing w:after="0" w:line="241" w:lineRule="auto"/>
              <w:ind w:left="2" w:right="0" w:firstLine="0"/>
              <w:jc w:val="left"/>
            </w:pPr>
            <w:r>
              <w:rPr>
                <w:sz w:val="20"/>
              </w:rPr>
              <w:t xml:space="preserve">Timely processing of payments due to the </w:t>
            </w:r>
            <w:r w:rsidR="00761581">
              <w:rPr>
                <w:sz w:val="20"/>
              </w:rPr>
              <w:t xml:space="preserve">SCC monthly </w:t>
            </w:r>
            <w:r>
              <w:rPr>
                <w:sz w:val="20"/>
              </w:rPr>
              <w:t xml:space="preserve">of the start of a new accounting period. </w:t>
            </w:r>
          </w:p>
        </w:tc>
        <w:tc>
          <w:tcPr>
            <w:tcW w:w="3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A56274" w14:textId="7451FDB0" w:rsidR="00463E4D" w:rsidRDefault="00434251">
            <w:pPr>
              <w:spacing w:after="0" w:line="259" w:lineRule="auto"/>
              <w:ind w:left="0" w:right="34" w:firstLine="0"/>
              <w:jc w:val="center"/>
              <w:rPr>
                <w:sz w:val="20"/>
              </w:rPr>
            </w:pPr>
            <w:r>
              <w:rPr>
                <w:sz w:val="20"/>
              </w:rPr>
              <w:t xml:space="preserve">Revenue to be divided as set out in the contract, including any </w:t>
            </w:r>
            <w:r w:rsidR="00D453F9">
              <w:rPr>
                <w:sz w:val="20"/>
              </w:rPr>
              <w:t>compensation</w:t>
            </w:r>
            <w:r>
              <w:rPr>
                <w:sz w:val="20"/>
              </w:rPr>
              <w:t xml:space="preserve"> payments.</w:t>
            </w:r>
          </w:p>
          <w:p w14:paraId="1B9903E7" w14:textId="4A7E62E9" w:rsidR="00434251" w:rsidRDefault="00434251">
            <w:pPr>
              <w:spacing w:after="0" w:line="259" w:lineRule="auto"/>
              <w:ind w:left="0" w:right="34" w:firstLine="0"/>
              <w:jc w:val="center"/>
              <w:rPr>
                <w:sz w:val="20"/>
              </w:rPr>
            </w:pPr>
            <w:r>
              <w:rPr>
                <w:sz w:val="20"/>
              </w:rPr>
              <w:t xml:space="preserve"> </w:t>
            </w:r>
          </w:p>
          <w:p w14:paraId="79B47C90" w14:textId="4F0D40DE" w:rsidR="002A538B" w:rsidRDefault="00434251">
            <w:pPr>
              <w:spacing w:after="0" w:line="259" w:lineRule="auto"/>
              <w:ind w:left="0" w:right="34" w:firstLine="0"/>
              <w:jc w:val="center"/>
            </w:pPr>
            <w:r>
              <w:rPr>
                <w:sz w:val="20"/>
              </w:rPr>
              <w:t xml:space="preserve">CPOP to </w:t>
            </w:r>
            <w:r w:rsidR="00463E4D">
              <w:rPr>
                <w:sz w:val="20"/>
              </w:rPr>
              <w:t xml:space="preserve">update SCC on revenue during monthly meetings. </w:t>
            </w:r>
            <w:r w:rsidR="00B160CC">
              <w:rPr>
                <w:sz w:val="20"/>
              </w:rPr>
              <w:t xml:space="preserve"> </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1BA9A9" w14:textId="3AE12029" w:rsidR="002A538B" w:rsidRDefault="006116A5">
            <w:pPr>
              <w:spacing w:after="0" w:line="259" w:lineRule="auto"/>
              <w:ind w:left="0" w:right="29" w:firstLine="0"/>
              <w:jc w:val="center"/>
            </w:pPr>
            <w:r>
              <w:rPr>
                <w:sz w:val="20"/>
              </w:rPr>
              <w:t>CPOP to inform SCC</w:t>
            </w:r>
            <w:r w:rsidR="00EC6EA8">
              <w:rPr>
                <w:sz w:val="20"/>
              </w:rPr>
              <w:t xml:space="preserve"> immediately if payment will be late. </w:t>
            </w:r>
            <w:r w:rsidR="00B160CC">
              <w:rPr>
                <w:sz w:val="20"/>
              </w:rPr>
              <w:t xml:space="preserve"> </w:t>
            </w:r>
          </w:p>
        </w:tc>
        <w:tc>
          <w:tcPr>
            <w:tcW w:w="13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869EB" w14:textId="77777777" w:rsidR="002A538B" w:rsidRDefault="00B160CC">
            <w:pPr>
              <w:spacing w:after="0" w:line="259" w:lineRule="auto"/>
              <w:ind w:left="0" w:right="28" w:firstLine="0"/>
              <w:jc w:val="center"/>
            </w:pPr>
            <w:r>
              <w:rPr>
                <w:sz w:val="20"/>
              </w:rPr>
              <w:t xml:space="preserve">N/A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145F0C" w14:textId="79DC6226" w:rsidR="002A538B" w:rsidRDefault="00463E4D" w:rsidP="00463E4D">
            <w:pPr>
              <w:spacing w:after="0" w:line="259" w:lineRule="auto"/>
              <w:ind w:right="84"/>
            </w:pPr>
            <w:r>
              <w:rPr>
                <w:sz w:val="20"/>
              </w:rPr>
              <w:t xml:space="preserve"> 100% </w:t>
            </w:r>
            <w:r w:rsidR="00B160CC">
              <w:rPr>
                <w:sz w:val="20"/>
              </w:rPr>
              <w:t xml:space="preserve">of non-disputed payments due to </w:t>
            </w:r>
            <w:r>
              <w:rPr>
                <w:sz w:val="20"/>
              </w:rPr>
              <w:t>SCC</w:t>
            </w:r>
            <w:r w:rsidR="00B160CC">
              <w:rPr>
                <w:sz w:val="20"/>
              </w:rPr>
              <w:t xml:space="preserve"> paid</w:t>
            </w:r>
            <w:r w:rsidR="00225A74">
              <w:rPr>
                <w:sz w:val="20"/>
              </w:rPr>
              <w:t xml:space="preserve"> monthly</w:t>
            </w:r>
            <w:r w:rsidR="00B160CC">
              <w:rPr>
                <w:sz w:val="20"/>
              </w:rPr>
              <w:t xml:space="preserve">. </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05DBAC" w14:textId="77777777" w:rsidR="00225A74" w:rsidRDefault="00225A74">
            <w:pPr>
              <w:spacing w:after="0" w:line="259" w:lineRule="auto"/>
              <w:ind w:left="0" w:right="0" w:firstLine="0"/>
              <w:jc w:val="center"/>
              <w:rPr>
                <w:sz w:val="20"/>
              </w:rPr>
            </w:pPr>
            <w:r>
              <w:rPr>
                <w:sz w:val="20"/>
              </w:rPr>
              <w:t xml:space="preserve">Reviewed at monthly meeting. </w:t>
            </w:r>
          </w:p>
          <w:p w14:paraId="63650411" w14:textId="77777777" w:rsidR="00225A74" w:rsidRDefault="00225A74">
            <w:pPr>
              <w:spacing w:after="0" w:line="259" w:lineRule="auto"/>
              <w:ind w:left="0" w:right="0" w:firstLine="0"/>
              <w:jc w:val="center"/>
              <w:rPr>
                <w:sz w:val="20"/>
              </w:rPr>
            </w:pPr>
          </w:p>
          <w:p w14:paraId="51E53950" w14:textId="083B1DDF" w:rsidR="002A538B" w:rsidRDefault="00225A74">
            <w:pPr>
              <w:spacing w:after="0" w:line="259" w:lineRule="auto"/>
              <w:ind w:left="0" w:right="0" w:firstLine="0"/>
              <w:jc w:val="center"/>
            </w:pPr>
            <w:r>
              <w:rPr>
                <w:sz w:val="20"/>
              </w:rPr>
              <w:t xml:space="preserve">Plus yearly report. </w:t>
            </w:r>
            <w:r w:rsidR="00B160CC">
              <w:rPr>
                <w:sz w:val="20"/>
              </w:rPr>
              <w:t xml:space="preserve"> </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48AA0" w14:textId="6116FC76" w:rsidR="002A538B" w:rsidRPr="006B77EE" w:rsidRDefault="006B77EE">
            <w:pPr>
              <w:spacing w:after="0" w:line="259" w:lineRule="auto"/>
              <w:ind w:left="0" w:right="28" w:firstLine="0"/>
              <w:jc w:val="center"/>
              <w:rPr>
                <w:sz w:val="20"/>
                <w:szCs w:val="20"/>
              </w:rPr>
            </w:pPr>
            <w:r>
              <w:rPr>
                <w:sz w:val="20"/>
                <w:szCs w:val="20"/>
              </w:rPr>
              <w:t xml:space="preserve"> </w:t>
            </w:r>
            <w:r w:rsidR="00DD4D1D">
              <w:rPr>
                <w:sz w:val="20"/>
                <w:szCs w:val="20"/>
              </w:rPr>
              <w:t>2</w:t>
            </w:r>
            <w:r>
              <w:rPr>
                <w:sz w:val="20"/>
                <w:szCs w:val="20"/>
              </w:rPr>
              <w:t xml:space="preserve"> default points</w:t>
            </w:r>
            <w:r w:rsidR="00B752B5" w:rsidRPr="006B77EE">
              <w:rPr>
                <w:sz w:val="20"/>
                <w:szCs w:val="20"/>
              </w:rPr>
              <w:t xml:space="preserve"> per missed payment, or incorrect amount to SCC</w:t>
            </w: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0000"/>
            <w:vAlign w:val="center"/>
          </w:tcPr>
          <w:p w14:paraId="31D710CA" w14:textId="18D7E392" w:rsidR="002A538B" w:rsidRDefault="00225A74" w:rsidP="00225A74">
            <w:pPr>
              <w:spacing w:after="0" w:line="259" w:lineRule="auto"/>
              <w:ind w:right="0"/>
            </w:pPr>
            <w:r>
              <w:rPr>
                <w:sz w:val="20"/>
              </w:rPr>
              <w:t xml:space="preserve">Critical </w:t>
            </w:r>
            <w:r w:rsidR="00B160CC">
              <w:rPr>
                <w:sz w:val="20"/>
              </w:rPr>
              <w:t xml:space="preserve"> </w:t>
            </w:r>
          </w:p>
        </w:tc>
        <w:tc>
          <w:tcPr>
            <w:tcW w:w="34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5083DC" w14:textId="77777777" w:rsidR="00A156F3" w:rsidRDefault="00A26E9A" w:rsidP="00A26E9A">
            <w:pPr>
              <w:spacing w:after="0" w:line="259" w:lineRule="auto"/>
              <w:ind w:left="2" w:right="30" w:firstLine="0"/>
              <w:rPr>
                <w:sz w:val="20"/>
              </w:rPr>
            </w:pPr>
            <w:r>
              <w:rPr>
                <w:sz w:val="20"/>
              </w:rPr>
              <w:t>If payments are missed or incorrect for reasons outside the CPOP control.</w:t>
            </w:r>
          </w:p>
          <w:p w14:paraId="03E4CE95" w14:textId="77777777" w:rsidR="00A156F3" w:rsidRDefault="00A156F3" w:rsidP="00A26E9A">
            <w:pPr>
              <w:spacing w:after="0" w:line="259" w:lineRule="auto"/>
              <w:ind w:left="2" w:right="30" w:firstLine="0"/>
              <w:rPr>
                <w:sz w:val="20"/>
              </w:rPr>
            </w:pPr>
          </w:p>
          <w:p w14:paraId="2AD62A04" w14:textId="7BD5EC36" w:rsidR="00A26E9A" w:rsidRPr="00A26E9A" w:rsidRDefault="00A26E9A" w:rsidP="00A26E9A">
            <w:pPr>
              <w:spacing w:after="0" w:line="259" w:lineRule="auto"/>
              <w:ind w:left="2" w:right="30" w:firstLine="0"/>
              <w:rPr>
                <w:sz w:val="20"/>
              </w:rPr>
            </w:pPr>
            <w:r w:rsidRPr="00612270">
              <w:rPr>
                <w:sz w:val="20"/>
              </w:rPr>
              <w:t>Evidence will need to be presented to SCC</w:t>
            </w:r>
            <w:r>
              <w:rPr>
                <w:sz w:val="20"/>
              </w:rPr>
              <w:t>, and SCC has final decision if this is applicable.</w:t>
            </w:r>
          </w:p>
        </w:tc>
      </w:tr>
      <w:tr w:rsidR="00FA0B78" w14:paraId="50932E70" w14:textId="77777777" w:rsidTr="353DF1F8">
        <w:trPr>
          <w:trHeight w:val="3250"/>
        </w:trPr>
        <w:tc>
          <w:tcPr>
            <w:tcW w:w="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E74B5" w:themeFill="accent5" w:themeFillShade="BF"/>
            <w:vAlign w:val="center"/>
          </w:tcPr>
          <w:p w14:paraId="01E29F2F" w14:textId="40930569" w:rsidR="002A538B" w:rsidRPr="002B7524" w:rsidRDefault="002B7524">
            <w:pPr>
              <w:spacing w:after="0" w:line="259" w:lineRule="auto"/>
              <w:ind w:left="1" w:right="0" w:firstLine="0"/>
              <w:jc w:val="left"/>
              <w:rPr>
                <w:b/>
                <w:bCs/>
              </w:rPr>
            </w:pPr>
            <w:r w:rsidRPr="002B7524">
              <w:rPr>
                <w:b/>
                <w:bCs/>
                <w:color w:val="FFFFFF" w:themeColor="background1"/>
              </w:rPr>
              <w:t>14</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9DB"/>
            <w:vAlign w:val="center"/>
          </w:tcPr>
          <w:p w14:paraId="737580AA" w14:textId="022C69C2" w:rsidR="002A538B" w:rsidRDefault="00B160CC" w:rsidP="00E54E88">
            <w:pPr>
              <w:spacing w:after="0" w:line="259" w:lineRule="auto"/>
              <w:ind w:left="0" w:right="0" w:firstLine="0"/>
              <w:jc w:val="left"/>
            </w:pPr>
            <w:r>
              <w:rPr>
                <w:b/>
                <w:color w:val="FFFFFF"/>
                <w:sz w:val="20"/>
              </w:rPr>
              <w:t>Data Reporting (as per Reporting and Monitoring Requirement</w:t>
            </w:r>
            <w:r w:rsidR="00E54E88">
              <w:rPr>
                <w:b/>
                <w:color w:val="FFFFFF"/>
                <w:sz w:val="20"/>
              </w:rPr>
              <w:t xml:space="preserve">s </w:t>
            </w:r>
            <w:r>
              <w:rPr>
                <w:b/>
                <w:color w:val="FFFFFF"/>
                <w:sz w:val="20"/>
              </w:rPr>
              <w:t xml:space="preserve">in the Contract) </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27918F" w14:textId="77777777" w:rsidR="002A538B" w:rsidRDefault="0040772C" w:rsidP="006C6E70">
            <w:pPr>
              <w:spacing w:after="0" w:line="259" w:lineRule="auto"/>
              <w:ind w:left="2" w:right="31" w:firstLine="0"/>
              <w:jc w:val="left"/>
            </w:pPr>
            <w:r>
              <w:t xml:space="preserve">SCC to monitor the contract, CPOP, and Sub-contractors. </w:t>
            </w:r>
          </w:p>
          <w:p w14:paraId="53AA8AF2" w14:textId="77777777" w:rsidR="00CC52DB" w:rsidRDefault="00CC52DB" w:rsidP="006C6E70">
            <w:pPr>
              <w:spacing w:after="0" w:line="259" w:lineRule="auto"/>
              <w:ind w:left="2" w:right="31" w:firstLine="0"/>
              <w:jc w:val="left"/>
            </w:pPr>
          </w:p>
          <w:p w14:paraId="7DD5FB15" w14:textId="504DBA65" w:rsidR="0040772C" w:rsidRDefault="0040772C" w:rsidP="006C6E70">
            <w:pPr>
              <w:spacing w:after="0" w:line="259" w:lineRule="auto"/>
              <w:ind w:left="2" w:right="31" w:firstLine="0"/>
              <w:jc w:val="left"/>
            </w:pPr>
            <w:r>
              <w:t>SCC has responsibilities to report the contract status and progress</w:t>
            </w:r>
            <w:r w:rsidR="00CC52DB">
              <w:t xml:space="preserve">. </w:t>
            </w:r>
          </w:p>
        </w:tc>
        <w:tc>
          <w:tcPr>
            <w:tcW w:w="2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0E4240" w14:textId="6F050392" w:rsidR="002A538B" w:rsidRDefault="0040772C">
            <w:pPr>
              <w:spacing w:after="0" w:line="259" w:lineRule="auto"/>
              <w:ind w:left="2" w:right="31" w:firstLine="0"/>
            </w:pPr>
            <w:r>
              <w:rPr>
                <w:sz w:val="20"/>
              </w:rPr>
              <w:t>CPOP to provide information and documents requested by SCC in a timely manner.</w:t>
            </w:r>
          </w:p>
        </w:tc>
        <w:tc>
          <w:tcPr>
            <w:tcW w:w="3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06132" w14:textId="669ED715" w:rsidR="002A538B" w:rsidRDefault="003B443D" w:rsidP="003B443D">
            <w:pPr>
              <w:spacing w:after="0" w:line="259" w:lineRule="auto"/>
              <w:ind w:left="0" w:right="36" w:firstLine="0"/>
            </w:pPr>
            <w:r>
              <w:rPr>
                <w:sz w:val="20"/>
              </w:rPr>
              <w:t xml:space="preserve"> </w:t>
            </w:r>
            <w:r w:rsidR="0040772C">
              <w:rPr>
                <w:sz w:val="20"/>
              </w:rPr>
              <w:t xml:space="preserve">Withing 10 working days from request being made, in the format being requested if specified. </w:t>
            </w:r>
            <w:r w:rsidR="00B160CC">
              <w:rPr>
                <w:sz w:val="20"/>
              </w:rPr>
              <w:t xml:space="preserve"> </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DB41A" w14:textId="77777777" w:rsidR="002A538B" w:rsidRDefault="00B160CC">
            <w:pPr>
              <w:spacing w:after="0" w:line="259" w:lineRule="auto"/>
              <w:ind w:left="0" w:right="29" w:firstLine="0"/>
              <w:jc w:val="center"/>
            </w:pPr>
            <w:r>
              <w:rPr>
                <w:sz w:val="20"/>
              </w:rPr>
              <w:t xml:space="preserve">N/A </w:t>
            </w:r>
          </w:p>
        </w:tc>
        <w:tc>
          <w:tcPr>
            <w:tcW w:w="13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3035E" w14:textId="77777777" w:rsidR="002A538B" w:rsidRDefault="00B160CC">
            <w:pPr>
              <w:spacing w:after="0" w:line="259" w:lineRule="auto"/>
              <w:ind w:left="0" w:right="28" w:firstLine="0"/>
              <w:jc w:val="center"/>
            </w:pPr>
            <w:r>
              <w:rPr>
                <w:sz w:val="20"/>
              </w:rPr>
              <w:t xml:space="preserve">N/A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1B7DA6" w14:textId="41CAD81E" w:rsidR="002A538B" w:rsidRDefault="0040772C" w:rsidP="00E54E88">
            <w:pPr>
              <w:spacing w:after="0" w:line="241" w:lineRule="auto"/>
              <w:ind w:left="0" w:right="0" w:firstLine="0"/>
              <w:jc w:val="center"/>
            </w:pPr>
            <w:r>
              <w:rPr>
                <w:sz w:val="20"/>
              </w:rPr>
              <w:t xml:space="preserve">Complying with section 7 in the contract and providing requested information and/ or documents within 10 working day. </w:t>
            </w:r>
            <w:r w:rsidR="00B160CC">
              <w:rPr>
                <w:sz w:val="20"/>
              </w:rPr>
              <w:t xml:space="preserve"> </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0191B" w14:textId="284EC8EB" w:rsidR="002A538B" w:rsidRDefault="0040772C" w:rsidP="0077753C">
            <w:pPr>
              <w:spacing w:after="0" w:line="259" w:lineRule="auto"/>
              <w:ind w:left="0" w:right="29" w:firstLine="0"/>
            </w:pPr>
            <w:r>
              <w:t>As requested by SCC</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BFFC72" w14:textId="62D229AA" w:rsidR="002A538B" w:rsidRDefault="006B77EE">
            <w:pPr>
              <w:spacing w:after="0" w:line="259" w:lineRule="auto"/>
              <w:ind w:left="0" w:right="0" w:firstLine="0"/>
              <w:jc w:val="center"/>
            </w:pPr>
            <w:r>
              <w:rPr>
                <w:sz w:val="20"/>
              </w:rPr>
              <w:t xml:space="preserve">1 </w:t>
            </w:r>
            <w:r w:rsidR="00F8737B">
              <w:rPr>
                <w:sz w:val="20"/>
              </w:rPr>
              <w:t xml:space="preserve">Default </w:t>
            </w:r>
            <w:r w:rsidR="00BE341C">
              <w:rPr>
                <w:sz w:val="20"/>
              </w:rPr>
              <w:t>point issued to CPOP if</w:t>
            </w:r>
            <w:r w:rsidR="000A63F0">
              <w:rPr>
                <w:sz w:val="20"/>
              </w:rPr>
              <w:t xml:space="preserve"> </w:t>
            </w:r>
            <w:r w:rsidR="0040772C">
              <w:rPr>
                <w:sz w:val="20"/>
              </w:rPr>
              <w:t xml:space="preserve">requested information is not received by SCC within 10 working days. </w:t>
            </w:r>
          </w:p>
        </w:tc>
        <w:tc>
          <w:tcPr>
            <w:tcW w:w="8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D7D31" w:themeFill="accent2"/>
            <w:vAlign w:val="center"/>
          </w:tcPr>
          <w:p w14:paraId="094480E0" w14:textId="3CC92564" w:rsidR="002A538B" w:rsidRDefault="00B33E75">
            <w:pPr>
              <w:spacing w:after="0" w:line="259" w:lineRule="auto"/>
              <w:ind w:left="0" w:right="0" w:firstLine="0"/>
              <w:jc w:val="center"/>
            </w:pPr>
            <w:r>
              <w:t>High</w:t>
            </w:r>
          </w:p>
        </w:tc>
        <w:tc>
          <w:tcPr>
            <w:tcW w:w="34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C2211" w14:textId="202539FF" w:rsidR="00C75805" w:rsidRDefault="00A26E9A">
            <w:pPr>
              <w:spacing w:after="0" w:line="259" w:lineRule="auto"/>
              <w:ind w:left="2" w:right="0" w:firstLine="0"/>
              <w:rPr>
                <w:sz w:val="20"/>
              </w:rPr>
            </w:pPr>
            <w:r w:rsidRPr="00612270">
              <w:rPr>
                <w:sz w:val="20"/>
              </w:rPr>
              <w:t xml:space="preserve">If </w:t>
            </w:r>
            <w:r w:rsidR="00CC52DB">
              <w:rPr>
                <w:sz w:val="20"/>
              </w:rPr>
              <w:t xml:space="preserve">the information requested takes longer to 10 working days to gather and present. CPOP needs to communicate the cause and reason to SCC with expected time the information will be presented. </w:t>
            </w:r>
          </w:p>
          <w:p w14:paraId="6001450C" w14:textId="77777777" w:rsidR="00C75805" w:rsidRDefault="00C75805">
            <w:pPr>
              <w:spacing w:after="0" w:line="259" w:lineRule="auto"/>
              <w:ind w:left="2" w:right="0" w:firstLine="0"/>
              <w:rPr>
                <w:sz w:val="20"/>
              </w:rPr>
            </w:pPr>
          </w:p>
          <w:p w14:paraId="1EBCEB14" w14:textId="4F2EBAFC" w:rsidR="002A538B" w:rsidRDefault="00A26E9A">
            <w:pPr>
              <w:spacing w:after="0" w:line="259" w:lineRule="auto"/>
              <w:ind w:left="2" w:right="0" w:firstLine="0"/>
            </w:pPr>
            <w:r>
              <w:rPr>
                <w:sz w:val="20"/>
              </w:rPr>
              <w:t xml:space="preserve">SCC has final decision if this is applicable. </w:t>
            </w:r>
            <w:r w:rsidR="00B160CC">
              <w:rPr>
                <w:sz w:val="20"/>
              </w:rPr>
              <w:t xml:space="preserve"> </w:t>
            </w:r>
          </w:p>
        </w:tc>
      </w:tr>
    </w:tbl>
    <w:p w14:paraId="280B3174" w14:textId="5DE66091" w:rsidR="00E54E88" w:rsidRDefault="00E54E88">
      <w:pPr>
        <w:spacing w:after="98" w:line="259" w:lineRule="auto"/>
        <w:ind w:left="0" w:right="0" w:firstLine="0"/>
        <w:jc w:val="left"/>
      </w:pPr>
    </w:p>
    <w:p w14:paraId="6A138A18" w14:textId="77777777" w:rsidR="00E54E88" w:rsidRDefault="00E54E88">
      <w:pPr>
        <w:spacing w:after="160" w:line="259" w:lineRule="auto"/>
        <w:ind w:left="0" w:right="0" w:firstLine="0"/>
        <w:jc w:val="left"/>
      </w:pPr>
      <w:r>
        <w:br w:type="page"/>
      </w:r>
    </w:p>
    <w:p w14:paraId="16571B60" w14:textId="0DA63A00" w:rsidR="00D061B6" w:rsidRPr="00EB48C2" w:rsidRDefault="00E54E88">
      <w:pPr>
        <w:spacing w:after="0" w:line="259" w:lineRule="auto"/>
        <w:ind w:left="0" w:right="0" w:firstLine="0"/>
        <w:jc w:val="left"/>
        <w:rPr>
          <w:b/>
          <w:bCs/>
          <w:sz w:val="32"/>
          <w:szCs w:val="32"/>
          <w:u w:val="single"/>
        </w:rPr>
      </w:pPr>
      <w:r>
        <w:rPr>
          <w:b/>
          <w:bCs/>
          <w:sz w:val="32"/>
          <w:szCs w:val="32"/>
          <w:u w:val="single"/>
        </w:rPr>
        <w:lastRenderedPageBreak/>
        <w:t>D</w:t>
      </w:r>
      <w:r w:rsidR="00417A74" w:rsidRPr="00EB48C2">
        <w:rPr>
          <w:b/>
          <w:bCs/>
          <w:sz w:val="32"/>
          <w:szCs w:val="32"/>
          <w:u w:val="single"/>
        </w:rPr>
        <w:t xml:space="preserve">efault point </w:t>
      </w:r>
      <w:r w:rsidR="00FC14EF" w:rsidRPr="00EB48C2">
        <w:rPr>
          <w:b/>
          <w:bCs/>
          <w:sz w:val="32"/>
          <w:szCs w:val="32"/>
          <w:u w:val="single"/>
        </w:rPr>
        <w:t>system:</w:t>
      </w:r>
    </w:p>
    <w:p w14:paraId="7EB6E38D" w14:textId="77777777" w:rsidR="00FC14EF" w:rsidRDefault="00FC14EF">
      <w:pPr>
        <w:spacing w:after="0" w:line="259" w:lineRule="auto"/>
        <w:ind w:left="0" w:right="0" w:firstLine="0"/>
        <w:jc w:val="left"/>
      </w:pPr>
    </w:p>
    <w:p w14:paraId="198A4A0E" w14:textId="13EC32EE" w:rsidR="000B50F1" w:rsidRDefault="008A6503">
      <w:pPr>
        <w:spacing w:after="0" w:line="259" w:lineRule="auto"/>
        <w:ind w:left="0" w:right="0" w:firstLine="0"/>
        <w:jc w:val="left"/>
      </w:pPr>
      <w:r>
        <w:t xml:space="preserve">The below </w:t>
      </w:r>
      <w:r w:rsidR="002E5739">
        <w:t xml:space="preserve">outlines how the default points </w:t>
      </w:r>
      <w:r w:rsidR="00DC1E77">
        <w:t>will be</w:t>
      </w:r>
      <w:r w:rsidR="002E5739">
        <w:t xml:space="preserve"> managed. </w:t>
      </w:r>
      <w:r w:rsidR="000B50F1">
        <w:t xml:space="preserve">A shared default point register </w:t>
      </w:r>
      <w:r w:rsidR="00611E44">
        <w:t xml:space="preserve">will keep a log of all issued default points. </w:t>
      </w:r>
      <w:r w:rsidR="008B6003">
        <w:t xml:space="preserve">The register will be a spreadsheet with tabs for every contract year, it will </w:t>
      </w:r>
      <w:r w:rsidR="0092085D">
        <w:t>show the current tally of default points</w:t>
      </w:r>
      <w:r w:rsidR="00B877F5">
        <w:t xml:space="preserve"> and every incident a default p</w:t>
      </w:r>
      <w:r w:rsidR="00135314">
        <w:t>o</w:t>
      </w:r>
      <w:r w:rsidR="00B877F5">
        <w:t>int has been issued</w:t>
      </w:r>
      <w:r w:rsidR="00135314">
        <w:t>.</w:t>
      </w:r>
    </w:p>
    <w:p w14:paraId="15FF01E0" w14:textId="77777777" w:rsidR="009A0049" w:rsidRDefault="009A0049">
      <w:pPr>
        <w:spacing w:after="0" w:line="259" w:lineRule="auto"/>
        <w:ind w:left="0" w:right="0" w:firstLine="0"/>
        <w:jc w:val="left"/>
      </w:pPr>
    </w:p>
    <w:p w14:paraId="79926186" w14:textId="77777777" w:rsidR="00D45E36" w:rsidRDefault="00D45E36" w:rsidP="00D45E36">
      <w:pPr>
        <w:spacing w:after="0" w:line="259" w:lineRule="auto"/>
        <w:ind w:left="0" w:right="0" w:firstLine="0"/>
        <w:jc w:val="left"/>
      </w:pPr>
      <w:r>
        <w:t>All default points will be issued to the CPOP in writing/ email before it is logged on the register. This will explain when and why a default point has been issued and reference the relevant failed KPI. Where the default points have reached a trigger, that will also be explained in writing.</w:t>
      </w:r>
    </w:p>
    <w:p w14:paraId="4D9B7122" w14:textId="77777777" w:rsidR="00D45E36" w:rsidRDefault="00D45E36" w:rsidP="00D45E36">
      <w:pPr>
        <w:spacing w:after="0" w:line="259" w:lineRule="auto"/>
        <w:ind w:left="0" w:right="0" w:firstLine="0"/>
        <w:jc w:val="left"/>
      </w:pPr>
    </w:p>
    <w:p w14:paraId="041CDE4E" w14:textId="1436BEBE" w:rsidR="00690CD0" w:rsidRDefault="00690CD0">
      <w:pPr>
        <w:spacing w:after="0" w:line="259" w:lineRule="auto"/>
        <w:ind w:left="0" w:right="0" w:firstLine="0"/>
        <w:jc w:val="left"/>
      </w:pPr>
      <w:r>
        <w:t xml:space="preserve">SCC can use </w:t>
      </w:r>
      <w:r w:rsidR="001C6448">
        <w:t xml:space="preserve">its </w:t>
      </w:r>
      <w:r w:rsidR="00CE2400" w:rsidRPr="00CE2400">
        <w:t>discretion</w:t>
      </w:r>
      <w:r>
        <w:t xml:space="preserve"> to not issue a default point for a failure</w:t>
      </w:r>
      <w:r w:rsidR="00794D59">
        <w:t xml:space="preserve">. </w:t>
      </w:r>
      <w:r w:rsidR="006E1EF6">
        <w:t xml:space="preserve">SCC will inform the CPOP in writing when it has </w:t>
      </w:r>
      <w:r w:rsidR="009A0049">
        <w:t xml:space="preserve">chosen not to issue a default point for a </w:t>
      </w:r>
      <w:r w:rsidR="001C6448">
        <w:t>failure,</w:t>
      </w:r>
      <w:r w:rsidR="009A0049">
        <w:t xml:space="preserve"> and this will be recorded </w:t>
      </w:r>
      <w:r w:rsidR="00135314">
        <w:t>i</w:t>
      </w:r>
      <w:r w:rsidR="009A0049">
        <w:t xml:space="preserve">n the register. </w:t>
      </w:r>
      <w:r w:rsidR="006E1EF6">
        <w:t xml:space="preserve"> </w:t>
      </w:r>
    </w:p>
    <w:p w14:paraId="08B0E93E" w14:textId="77777777" w:rsidR="002E5739" w:rsidRDefault="002E5739">
      <w:pPr>
        <w:spacing w:after="0" w:line="259" w:lineRule="auto"/>
        <w:ind w:left="0" w:right="0" w:firstLine="0"/>
        <w:jc w:val="left"/>
      </w:pPr>
    </w:p>
    <w:tbl>
      <w:tblPr>
        <w:tblStyle w:val="TableGrid"/>
        <w:tblW w:w="0" w:type="auto"/>
        <w:tblLook w:val="04A0" w:firstRow="1" w:lastRow="0" w:firstColumn="1" w:lastColumn="0" w:noHBand="0" w:noVBand="1"/>
      </w:tblPr>
      <w:tblGrid>
        <w:gridCol w:w="7358"/>
        <w:gridCol w:w="14716"/>
      </w:tblGrid>
      <w:tr w:rsidR="009C4646" w14:paraId="6AF1D075" w14:textId="77777777" w:rsidTr="006F570F">
        <w:trPr>
          <w:trHeight w:val="567"/>
        </w:trPr>
        <w:tc>
          <w:tcPr>
            <w:tcW w:w="7433" w:type="dxa"/>
            <w:shd w:val="clear" w:color="auto" w:fill="0070C0"/>
          </w:tcPr>
          <w:p w14:paraId="7A600B87" w14:textId="74E60318" w:rsidR="009C4646" w:rsidRPr="00007D8E" w:rsidRDefault="009C4646" w:rsidP="00B32A37">
            <w:pPr>
              <w:spacing w:after="0" w:line="259" w:lineRule="auto"/>
              <w:ind w:left="0" w:right="0" w:firstLine="0"/>
              <w:jc w:val="center"/>
              <w:rPr>
                <w:b/>
                <w:bCs/>
                <w:color w:val="FFFFFF" w:themeColor="background1"/>
              </w:rPr>
            </w:pPr>
            <w:r w:rsidRPr="00007D8E">
              <w:rPr>
                <w:b/>
                <w:bCs/>
                <w:color w:val="FFFFFF" w:themeColor="background1"/>
              </w:rPr>
              <w:t xml:space="preserve">Amount of default points to trigger an </w:t>
            </w:r>
            <w:r>
              <w:rPr>
                <w:b/>
                <w:bCs/>
                <w:color w:val="FFFFFF" w:themeColor="background1"/>
              </w:rPr>
              <w:t>action</w:t>
            </w:r>
            <w:r w:rsidRPr="00007D8E">
              <w:rPr>
                <w:b/>
                <w:bCs/>
                <w:color w:val="FFFFFF" w:themeColor="background1"/>
              </w:rPr>
              <w:t>:</w:t>
            </w:r>
          </w:p>
        </w:tc>
        <w:tc>
          <w:tcPr>
            <w:tcW w:w="14867" w:type="dxa"/>
            <w:shd w:val="clear" w:color="auto" w:fill="0070C0"/>
          </w:tcPr>
          <w:p w14:paraId="16E85AD8" w14:textId="30B742B1" w:rsidR="009C4646" w:rsidRPr="00007D8E" w:rsidRDefault="009C4646" w:rsidP="00B32A37">
            <w:pPr>
              <w:spacing w:after="0" w:line="259" w:lineRule="auto"/>
              <w:ind w:left="0" w:right="0" w:firstLine="0"/>
              <w:jc w:val="center"/>
              <w:rPr>
                <w:b/>
                <w:bCs/>
                <w:color w:val="FFFFFF" w:themeColor="background1"/>
              </w:rPr>
            </w:pPr>
            <w:r w:rsidRPr="00007D8E">
              <w:rPr>
                <w:b/>
                <w:bCs/>
                <w:color w:val="FFFFFF" w:themeColor="background1"/>
              </w:rPr>
              <w:t>Action</w:t>
            </w:r>
          </w:p>
        </w:tc>
      </w:tr>
      <w:tr w:rsidR="009C4646" w14:paraId="1DFE8DC9" w14:textId="77777777" w:rsidTr="004C69EF">
        <w:trPr>
          <w:trHeight w:val="567"/>
        </w:trPr>
        <w:tc>
          <w:tcPr>
            <w:tcW w:w="7433" w:type="dxa"/>
            <w:shd w:val="clear" w:color="auto" w:fill="FFFF00"/>
          </w:tcPr>
          <w:p w14:paraId="59D6F6FD" w14:textId="2910F36B" w:rsidR="009C4646" w:rsidRDefault="009C4646" w:rsidP="00273873">
            <w:pPr>
              <w:spacing w:after="0" w:line="259" w:lineRule="auto"/>
              <w:ind w:left="0" w:right="0" w:firstLine="0"/>
              <w:jc w:val="left"/>
            </w:pPr>
            <w:r w:rsidRPr="00DD4D1D">
              <w:rPr>
                <w:u w:val="single"/>
              </w:rPr>
              <w:t xml:space="preserve">Every </w:t>
            </w:r>
            <w:r w:rsidR="00306425" w:rsidRPr="00DD4D1D">
              <w:rPr>
                <w:u w:val="single"/>
              </w:rPr>
              <w:t>1</w:t>
            </w:r>
            <w:r w:rsidR="000A1396">
              <w:rPr>
                <w:u w:val="single"/>
              </w:rPr>
              <w:t>5</w:t>
            </w:r>
            <w:r>
              <w:t xml:space="preserve"> default points issued </w:t>
            </w:r>
          </w:p>
        </w:tc>
        <w:tc>
          <w:tcPr>
            <w:tcW w:w="14867" w:type="dxa"/>
            <w:shd w:val="clear" w:color="auto" w:fill="FFFF00"/>
          </w:tcPr>
          <w:p w14:paraId="5034D8FF" w14:textId="3FBB9A8E" w:rsidR="009C4646" w:rsidRDefault="00B95F7C" w:rsidP="00273873">
            <w:pPr>
              <w:spacing w:after="0" w:line="259" w:lineRule="auto"/>
              <w:ind w:left="0" w:right="0" w:firstLine="0"/>
              <w:jc w:val="left"/>
            </w:pPr>
            <w:r>
              <w:t>Rectification</w:t>
            </w:r>
            <w:r w:rsidR="009C4646">
              <w:t xml:space="preserve"> </w:t>
            </w:r>
            <w:r>
              <w:t>P</w:t>
            </w:r>
            <w:r w:rsidR="009C4646">
              <w:t>lan (</w:t>
            </w:r>
            <w:r>
              <w:t>R</w:t>
            </w:r>
            <w:r w:rsidR="009C4646">
              <w:t>P) issued to CPOP on each such occasion, to cover the area/ areas of repeated failure. The PIP will be created with the CPOP and will have SMART targets with the goal to prevent further failures.</w:t>
            </w:r>
          </w:p>
          <w:p w14:paraId="4D3C510F" w14:textId="4E1C9904" w:rsidR="009C4646" w:rsidRDefault="009C4646" w:rsidP="00273873">
            <w:pPr>
              <w:spacing w:after="0" w:line="259" w:lineRule="auto"/>
              <w:ind w:left="0" w:right="0" w:firstLine="0"/>
              <w:jc w:val="left"/>
            </w:pPr>
          </w:p>
        </w:tc>
      </w:tr>
      <w:tr w:rsidR="009C4646" w14:paraId="7A3BD803" w14:textId="77777777" w:rsidTr="005B25B2">
        <w:trPr>
          <w:trHeight w:val="567"/>
        </w:trPr>
        <w:tc>
          <w:tcPr>
            <w:tcW w:w="7433" w:type="dxa"/>
            <w:shd w:val="clear" w:color="auto" w:fill="FF9933"/>
          </w:tcPr>
          <w:p w14:paraId="4992099F" w14:textId="507209D5" w:rsidR="009C4646" w:rsidRDefault="009C4646" w:rsidP="00273873">
            <w:pPr>
              <w:spacing w:after="0" w:line="259" w:lineRule="auto"/>
              <w:ind w:left="0" w:right="0" w:firstLine="0"/>
              <w:jc w:val="left"/>
            </w:pPr>
            <w:r w:rsidRPr="00DD4D1D">
              <w:rPr>
                <w:u w:val="single"/>
              </w:rPr>
              <w:t xml:space="preserve">Every </w:t>
            </w:r>
            <w:r w:rsidR="000A1396">
              <w:rPr>
                <w:u w:val="single"/>
              </w:rPr>
              <w:t>30</w:t>
            </w:r>
            <w:r>
              <w:t xml:space="preserve"> default points issued </w:t>
            </w:r>
          </w:p>
        </w:tc>
        <w:tc>
          <w:tcPr>
            <w:tcW w:w="14867" w:type="dxa"/>
            <w:shd w:val="clear" w:color="auto" w:fill="FF9933"/>
          </w:tcPr>
          <w:p w14:paraId="35DCFF53" w14:textId="79D39BEF" w:rsidR="009C4646" w:rsidRDefault="00306425" w:rsidP="00273873">
            <w:pPr>
              <w:spacing w:after="0" w:line="259" w:lineRule="auto"/>
              <w:ind w:left="0" w:right="0" w:firstLine="0"/>
              <w:jc w:val="left"/>
            </w:pPr>
            <w:r>
              <w:t xml:space="preserve">Default Point Payment of </w:t>
            </w:r>
            <w:r w:rsidR="009C4646">
              <w:t xml:space="preserve">£1000 is to be paid by the CPOP to SCC on each such occasion. </w:t>
            </w:r>
            <w:r>
              <w:t xml:space="preserve">This is an estimation of the losses </w:t>
            </w:r>
            <w:r w:rsidR="00DD4D1D">
              <w:t xml:space="preserve">for </w:t>
            </w:r>
            <w:r>
              <w:t>SCC caused be repeated failures by the CPOP.</w:t>
            </w:r>
          </w:p>
        </w:tc>
      </w:tr>
      <w:tr w:rsidR="009C4646" w14:paraId="193A04E4" w14:textId="77777777" w:rsidTr="0053092A">
        <w:trPr>
          <w:trHeight w:val="567"/>
        </w:trPr>
        <w:tc>
          <w:tcPr>
            <w:tcW w:w="7433" w:type="dxa"/>
            <w:shd w:val="clear" w:color="auto" w:fill="FF3300"/>
          </w:tcPr>
          <w:p w14:paraId="64DAD928" w14:textId="00F4E8A3" w:rsidR="009C4646" w:rsidRPr="001F0DC0" w:rsidRDefault="009C4646" w:rsidP="00273873">
            <w:pPr>
              <w:spacing w:after="0" w:line="259" w:lineRule="auto"/>
              <w:ind w:left="0" w:right="0" w:firstLine="0"/>
              <w:jc w:val="left"/>
              <w:rPr>
                <w:b/>
                <w:bCs/>
                <w:color w:val="FFFFFF" w:themeColor="background1"/>
              </w:rPr>
            </w:pPr>
            <w:r w:rsidRPr="00B06C48">
              <w:rPr>
                <w:b/>
                <w:bCs/>
                <w:color w:val="FFFFFF" w:themeColor="background1"/>
                <w:u w:val="single"/>
              </w:rPr>
              <w:t>After 60</w:t>
            </w:r>
            <w:r w:rsidRPr="001F0DC0">
              <w:rPr>
                <w:b/>
                <w:bCs/>
                <w:color w:val="FFFFFF" w:themeColor="background1"/>
              </w:rPr>
              <w:t xml:space="preserve"> default points </w:t>
            </w:r>
            <w:r>
              <w:rPr>
                <w:b/>
                <w:bCs/>
                <w:color w:val="FFFFFF" w:themeColor="background1"/>
              </w:rPr>
              <w:t xml:space="preserve">are </w:t>
            </w:r>
            <w:r w:rsidRPr="001F0DC0">
              <w:rPr>
                <w:b/>
                <w:bCs/>
                <w:color w:val="FFFFFF" w:themeColor="background1"/>
              </w:rPr>
              <w:t xml:space="preserve">issued </w:t>
            </w:r>
          </w:p>
        </w:tc>
        <w:tc>
          <w:tcPr>
            <w:tcW w:w="14867" w:type="dxa"/>
            <w:shd w:val="clear" w:color="auto" w:fill="FF3300"/>
          </w:tcPr>
          <w:p w14:paraId="6AD57017" w14:textId="66DCFEAA" w:rsidR="009C4646" w:rsidRPr="001F0DC0" w:rsidRDefault="009C4646" w:rsidP="00273873">
            <w:pPr>
              <w:spacing w:after="0" w:line="259" w:lineRule="auto"/>
              <w:ind w:left="0" w:right="0" w:firstLine="0"/>
              <w:jc w:val="left"/>
              <w:rPr>
                <w:b/>
                <w:bCs/>
                <w:color w:val="FFFFFF" w:themeColor="background1"/>
              </w:rPr>
            </w:pPr>
            <w:r w:rsidRPr="001F0DC0">
              <w:rPr>
                <w:b/>
                <w:bCs/>
                <w:color w:val="FFFFFF" w:themeColor="background1"/>
              </w:rPr>
              <w:t>Urgent contract management meeting between CPOP and SCC. Review the viability of the contract</w:t>
            </w:r>
            <w:r>
              <w:rPr>
                <w:b/>
                <w:bCs/>
                <w:color w:val="FFFFFF" w:themeColor="background1"/>
              </w:rPr>
              <w:t xml:space="preserve"> </w:t>
            </w:r>
            <w:r w:rsidRPr="00D10223">
              <w:rPr>
                <w:b/>
                <w:bCs/>
                <w:color w:val="FFFFFF" w:themeColor="background1"/>
                <w:u w:val="single"/>
              </w:rPr>
              <w:t>and agree urgent mitigation mea</w:t>
            </w:r>
            <w:r>
              <w:rPr>
                <w:b/>
                <w:bCs/>
                <w:color w:val="FFFFFF" w:themeColor="background1"/>
                <w:u w:val="single"/>
              </w:rPr>
              <w:t>s</w:t>
            </w:r>
            <w:r w:rsidRPr="00D10223">
              <w:rPr>
                <w:b/>
                <w:bCs/>
                <w:color w:val="FFFFFF" w:themeColor="background1"/>
                <w:u w:val="single"/>
              </w:rPr>
              <w:t>ures.</w:t>
            </w:r>
            <w:r w:rsidRPr="001F0DC0">
              <w:rPr>
                <w:b/>
                <w:bCs/>
                <w:color w:val="FFFFFF" w:themeColor="background1"/>
              </w:rPr>
              <w:t xml:space="preserve"> </w:t>
            </w:r>
          </w:p>
        </w:tc>
      </w:tr>
      <w:tr w:rsidR="009C4646" w14:paraId="60913886" w14:textId="77777777" w:rsidTr="002839BA">
        <w:trPr>
          <w:trHeight w:val="567"/>
        </w:trPr>
        <w:tc>
          <w:tcPr>
            <w:tcW w:w="7433" w:type="dxa"/>
            <w:shd w:val="clear" w:color="auto" w:fill="800000"/>
          </w:tcPr>
          <w:p w14:paraId="61DA4CE8" w14:textId="30351E7C" w:rsidR="009C4646" w:rsidRPr="00737F67" w:rsidRDefault="009C4646" w:rsidP="00273873">
            <w:pPr>
              <w:spacing w:after="0" w:line="259" w:lineRule="auto"/>
              <w:ind w:left="0" w:right="0" w:firstLine="0"/>
              <w:jc w:val="left"/>
              <w:rPr>
                <w:b/>
                <w:bCs/>
                <w:color w:val="FFFFFF" w:themeColor="background1"/>
              </w:rPr>
            </w:pPr>
            <w:r w:rsidRPr="00B06C48">
              <w:rPr>
                <w:b/>
                <w:bCs/>
                <w:color w:val="FFFFFF" w:themeColor="background1"/>
                <w:u w:val="single"/>
              </w:rPr>
              <w:t xml:space="preserve">After </w:t>
            </w:r>
            <w:r w:rsidR="000A1396">
              <w:rPr>
                <w:b/>
                <w:bCs/>
                <w:color w:val="FFFFFF" w:themeColor="background1"/>
                <w:u w:val="single"/>
              </w:rPr>
              <w:t>9</w:t>
            </w:r>
            <w:r w:rsidRPr="00B06C48">
              <w:rPr>
                <w:b/>
                <w:bCs/>
                <w:color w:val="FFFFFF" w:themeColor="background1"/>
                <w:u w:val="single"/>
              </w:rPr>
              <w:t>0</w:t>
            </w:r>
            <w:r w:rsidRPr="00737F67">
              <w:rPr>
                <w:b/>
                <w:bCs/>
                <w:color w:val="FFFFFF" w:themeColor="background1"/>
              </w:rPr>
              <w:t xml:space="preserve"> default points</w:t>
            </w:r>
            <w:r>
              <w:rPr>
                <w:b/>
                <w:bCs/>
                <w:color w:val="FFFFFF" w:themeColor="background1"/>
              </w:rPr>
              <w:t xml:space="preserve"> are</w:t>
            </w:r>
            <w:r w:rsidRPr="00737F67">
              <w:rPr>
                <w:b/>
                <w:bCs/>
                <w:color w:val="FFFFFF" w:themeColor="background1"/>
              </w:rPr>
              <w:t xml:space="preserve"> issued</w:t>
            </w:r>
          </w:p>
        </w:tc>
        <w:tc>
          <w:tcPr>
            <w:tcW w:w="14867" w:type="dxa"/>
            <w:shd w:val="clear" w:color="auto" w:fill="800000"/>
          </w:tcPr>
          <w:p w14:paraId="4366F9FD" w14:textId="25C45E9B" w:rsidR="009C4646" w:rsidRPr="00737F67" w:rsidRDefault="009C4646" w:rsidP="00273873">
            <w:pPr>
              <w:spacing w:after="0" w:line="259" w:lineRule="auto"/>
              <w:ind w:left="0" w:right="0" w:firstLine="0"/>
              <w:jc w:val="left"/>
              <w:rPr>
                <w:b/>
                <w:bCs/>
                <w:color w:val="FFFFFF" w:themeColor="background1"/>
              </w:rPr>
            </w:pPr>
            <w:r w:rsidRPr="00737F67">
              <w:rPr>
                <w:b/>
                <w:bCs/>
                <w:color w:val="FFFFFF" w:themeColor="background1"/>
              </w:rPr>
              <w:t xml:space="preserve">SCC has </w:t>
            </w:r>
            <w:r>
              <w:rPr>
                <w:b/>
                <w:bCs/>
                <w:color w:val="FFFFFF" w:themeColor="background1"/>
              </w:rPr>
              <w:t xml:space="preserve">the discretion to designate this a </w:t>
            </w:r>
            <w:r w:rsidR="00DD4D1D">
              <w:rPr>
                <w:b/>
                <w:bCs/>
                <w:color w:val="FFFFFF" w:themeColor="background1"/>
              </w:rPr>
              <w:t xml:space="preserve">‘Concessionaire </w:t>
            </w:r>
            <w:r>
              <w:rPr>
                <w:b/>
                <w:bCs/>
                <w:color w:val="FFFFFF" w:themeColor="background1"/>
              </w:rPr>
              <w:t>Default’ a</w:t>
            </w:r>
            <w:r w:rsidR="002F2C24">
              <w:rPr>
                <w:b/>
                <w:bCs/>
                <w:color w:val="FFFFFF" w:themeColor="background1"/>
              </w:rPr>
              <w:t>s</w:t>
            </w:r>
            <w:r w:rsidR="006D1F4D">
              <w:rPr>
                <w:b/>
                <w:bCs/>
                <w:color w:val="FFFFFF" w:themeColor="background1"/>
              </w:rPr>
              <w:t xml:space="preserve"> outlined</w:t>
            </w:r>
            <w:r>
              <w:rPr>
                <w:b/>
                <w:bCs/>
                <w:color w:val="FFFFFF" w:themeColor="background1"/>
              </w:rPr>
              <w:t xml:space="preserve"> in </w:t>
            </w:r>
            <w:r w:rsidR="00DD4D1D">
              <w:rPr>
                <w:b/>
                <w:bCs/>
                <w:color w:val="FFFFFF" w:themeColor="background1"/>
              </w:rPr>
              <w:t>section 21 of the contract</w:t>
            </w:r>
            <w:r w:rsidRPr="00737F67">
              <w:rPr>
                <w:b/>
                <w:bCs/>
                <w:color w:val="FFFFFF" w:themeColor="background1"/>
              </w:rPr>
              <w:t xml:space="preserve">. </w:t>
            </w:r>
          </w:p>
        </w:tc>
      </w:tr>
      <w:tr w:rsidR="00B72478" w14:paraId="48D65D57" w14:textId="77777777" w:rsidTr="00F33E7C">
        <w:trPr>
          <w:trHeight w:val="567"/>
        </w:trPr>
        <w:tc>
          <w:tcPr>
            <w:tcW w:w="22300" w:type="dxa"/>
            <w:gridSpan w:val="2"/>
            <w:shd w:val="clear" w:color="auto" w:fill="0070C0"/>
          </w:tcPr>
          <w:p w14:paraId="69B466BD" w14:textId="0125A527" w:rsidR="00B72478" w:rsidRPr="00124444" w:rsidRDefault="00B72478" w:rsidP="00124444">
            <w:pPr>
              <w:spacing w:after="0" w:line="259" w:lineRule="auto"/>
              <w:ind w:left="0" w:right="0" w:firstLine="0"/>
              <w:jc w:val="center"/>
              <w:rPr>
                <w:b/>
                <w:bCs/>
                <w:color w:val="FFFFFF" w:themeColor="background1"/>
              </w:rPr>
            </w:pPr>
            <w:r w:rsidRPr="00124444">
              <w:rPr>
                <w:b/>
                <w:bCs/>
                <w:color w:val="FFFFFF" w:themeColor="background1"/>
              </w:rPr>
              <w:t>Default points reduction events</w:t>
            </w:r>
          </w:p>
        </w:tc>
      </w:tr>
      <w:tr w:rsidR="00DC094A" w14:paraId="62EAC3C7" w14:textId="77777777" w:rsidTr="00271A9E">
        <w:trPr>
          <w:trHeight w:val="567"/>
        </w:trPr>
        <w:tc>
          <w:tcPr>
            <w:tcW w:w="7433" w:type="dxa"/>
            <w:shd w:val="clear" w:color="auto" w:fill="00B050"/>
          </w:tcPr>
          <w:p w14:paraId="62C7B609" w14:textId="6500591B" w:rsidR="00DC094A" w:rsidRDefault="00DC094A" w:rsidP="00273873">
            <w:pPr>
              <w:spacing w:after="0" w:line="259" w:lineRule="auto"/>
              <w:ind w:left="0" w:right="0" w:firstLine="0"/>
              <w:jc w:val="left"/>
            </w:pPr>
            <w:r>
              <w:t xml:space="preserve">Default points reduced by </w:t>
            </w:r>
            <w:r w:rsidR="00CC52DB">
              <w:t>10</w:t>
            </w:r>
          </w:p>
        </w:tc>
        <w:tc>
          <w:tcPr>
            <w:tcW w:w="14867" w:type="dxa"/>
            <w:shd w:val="clear" w:color="auto" w:fill="00B050"/>
          </w:tcPr>
          <w:p w14:paraId="552E0E63" w14:textId="7A5E17A2" w:rsidR="00DC094A" w:rsidRDefault="00DC094A" w:rsidP="00273873">
            <w:pPr>
              <w:spacing w:after="0" w:line="259" w:lineRule="auto"/>
              <w:ind w:left="0" w:right="0" w:firstLine="0"/>
              <w:jc w:val="left"/>
            </w:pPr>
            <w:r>
              <w:t xml:space="preserve">If the </w:t>
            </w:r>
            <w:r w:rsidR="004F4794">
              <w:t xml:space="preserve">issued </w:t>
            </w:r>
            <w:r w:rsidR="00B95F7C">
              <w:t>R</w:t>
            </w:r>
            <w:r w:rsidR="00CC52DB">
              <w:t xml:space="preserve">P is completed satisfactory. </w:t>
            </w:r>
          </w:p>
        </w:tc>
      </w:tr>
      <w:tr w:rsidR="00DC094A" w14:paraId="35E58F50" w14:textId="77777777" w:rsidTr="00AA0AB1">
        <w:trPr>
          <w:trHeight w:val="567"/>
        </w:trPr>
        <w:tc>
          <w:tcPr>
            <w:tcW w:w="7433" w:type="dxa"/>
            <w:shd w:val="clear" w:color="auto" w:fill="00B050"/>
          </w:tcPr>
          <w:p w14:paraId="68629EB8" w14:textId="29526F2D" w:rsidR="00DC094A" w:rsidRDefault="00DC094A" w:rsidP="00273873">
            <w:pPr>
              <w:spacing w:after="0" w:line="259" w:lineRule="auto"/>
              <w:ind w:left="0" w:right="0" w:firstLine="0"/>
              <w:jc w:val="left"/>
            </w:pPr>
            <w:r>
              <w:t>Default points reduced by 10</w:t>
            </w:r>
          </w:p>
        </w:tc>
        <w:tc>
          <w:tcPr>
            <w:tcW w:w="14867" w:type="dxa"/>
            <w:shd w:val="clear" w:color="auto" w:fill="00B050"/>
          </w:tcPr>
          <w:p w14:paraId="2096025E" w14:textId="3A5E8B99" w:rsidR="00DC094A" w:rsidRDefault="00DC094A" w:rsidP="00273873">
            <w:pPr>
              <w:spacing w:after="0" w:line="259" w:lineRule="auto"/>
              <w:ind w:left="0" w:right="0" w:firstLine="0"/>
              <w:jc w:val="left"/>
            </w:pPr>
            <w:r>
              <w:t>SCC may offer this reduction for exemplary performance in other areas</w:t>
            </w:r>
            <w:r w:rsidR="00220987">
              <w:t xml:space="preserve"> of the contract</w:t>
            </w:r>
            <w:r>
              <w:t xml:space="preserve">.  </w:t>
            </w:r>
          </w:p>
        </w:tc>
      </w:tr>
    </w:tbl>
    <w:p w14:paraId="34F49450" w14:textId="35FF0230" w:rsidR="006E2CC4" w:rsidRDefault="006E2CC4">
      <w:pPr>
        <w:spacing w:after="160" w:line="259" w:lineRule="auto"/>
        <w:ind w:left="0" w:right="0" w:firstLine="0"/>
        <w:jc w:val="left"/>
      </w:pPr>
    </w:p>
    <w:sectPr w:rsidR="006E2CC4">
      <w:headerReference w:type="default" r:id="rId15"/>
      <w:footerReference w:type="even" r:id="rId16"/>
      <w:footerReference w:type="default" r:id="rId17"/>
      <w:footerReference w:type="first" r:id="rId18"/>
      <w:pgSz w:w="23810" w:h="16838" w:orient="landscape"/>
      <w:pgMar w:top="672" w:right="593" w:bottom="1974" w:left="1133" w:header="720" w:footer="11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43C7A" w14:textId="77777777" w:rsidR="00BD6A6A" w:rsidRDefault="00BD6A6A">
      <w:pPr>
        <w:spacing w:after="0" w:line="240" w:lineRule="auto"/>
      </w:pPr>
      <w:r>
        <w:separator/>
      </w:r>
    </w:p>
  </w:endnote>
  <w:endnote w:type="continuationSeparator" w:id="0">
    <w:p w14:paraId="5FD72C31" w14:textId="77777777" w:rsidR="00BD6A6A" w:rsidRDefault="00BD6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A2BB9" w14:textId="77777777" w:rsidR="002A538B" w:rsidRDefault="00B160CC">
    <w:pPr>
      <w:spacing w:after="0" w:line="259" w:lineRule="auto"/>
      <w:ind w:left="0" w:firstLine="0"/>
      <w:jc w:val="center"/>
    </w:pPr>
    <w:r>
      <w:rPr>
        <w:color w:val="7F7F7F"/>
      </w:rPr>
      <w:t xml:space="preserve">Template Key Performance Indicators – read in parallel with Heads of Terms, Technical </w:t>
    </w:r>
  </w:p>
  <w:p w14:paraId="1FFC08EA" w14:textId="77777777" w:rsidR="002A538B" w:rsidRDefault="00B160CC">
    <w:pPr>
      <w:spacing w:after="0" w:line="259" w:lineRule="auto"/>
      <w:ind w:left="0" w:right="2" w:firstLine="0"/>
      <w:jc w:val="center"/>
    </w:pPr>
    <w:r>
      <w:rPr>
        <w:color w:val="7F7F7F"/>
      </w:rPr>
      <w:t xml:space="preserve">Schedules and ITT Evaluation Guidance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9684" w14:textId="07D332E7" w:rsidR="002A538B" w:rsidRPr="004A4FF6" w:rsidRDefault="00B160CC" w:rsidP="004A4FF6">
    <w:pPr>
      <w:pStyle w:val="Footer"/>
    </w:pPr>
    <w:r w:rsidRPr="004A4FF6">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9E7A" w14:textId="77777777" w:rsidR="002A538B" w:rsidRDefault="00B160CC">
    <w:pPr>
      <w:spacing w:after="0" w:line="259" w:lineRule="auto"/>
      <w:ind w:left="0" w:firstLine="0"/>
      <w:jc w:val="center"/>
    </w:pPr>
    <w:r>
      <w:rPr>
        <w:color w:val="7F7F7F"/>
      </w:rPr>
      <w:t xml:space="preserve">Template Key Performance Indicators – read in parallel with Heads of Terms, Technical </w:t>
    </w:r>
  </w:p>
  <w:p w14:paraId="50D9969F" w14:textId="77777777" w:rsidR="002A538B" w:rsidRDefault="00B160CC">
    <w:pPr>
      <w:spacing w:after="0" w:line="259" w:lineRule="auto"/>
      <w:ind w:left="0" w:right="2" w:firstLine="0"/>
      <w:jc w:val="center"/>
    </w:pPr>
    <w:r>
      <w:rPr>
        <w:color w:val="7F7F7F"/>
      </w:rPr>
      <w:t xml:space="preserve">Schedules and ITT Evaluation Guidance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8EF6" w14:textId="77777777" w:rsidR="002A538B" w:rsidRDefault="00B160CC">
    <w:pPr>
      <w:spacing w:after="0" w:line="259" w:lineRule="auto"/>
      <w:ind w:left="4440" w:right="0" w:firstLine="0"/>
      <w:jc w:val="left"/>
    </w:pPr>
    <w:r>
      <w:rPr>
        <w:color w:val="7F7F7F"/>
      </w:rPr>
      <w:t xml:space="preserve">Template Key Performance Indicators – read in parallel with Heads of Terms, Technical Schedules and ITT Evaluation Guidance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5577" w14:textId="51B739A8" w:rsidR="002A538B" w:rsidRDefault="3A35238F" w:rsidP="3A35238F">
    <w:pPr>
      <w:spacing w:after="0" w:line="259" w:lineRule="auto"/>
      <w:ind w:left="4440" w:right="0" w:firstLine="0"/>
      <w:jc w:val="left"/>
      <w:rPr>
        <w:color w:val="7F7F7F" w:themeColor="text1" w:themeTint="80"/>
      </w:rPr>
    </w:pPr>
    <w:r w:rsidRPr="3A35238F">
      <w:rPr>
        <w:color w:val="7F7F7F" w:themeColor="text1" w:themeTint="80"/>
      </w:rPr>
      <w:t xml:space="preserve">Read in parallel with Specification Schedule and contract.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DCBD1" w14:textId="77777777" w:rsidR="002A538B" w:rsidRDefault="00B160CC">
    <w:pPr>
      <w:spacing w:after="0" w:line="259" w:lineRule="auto"/>
      <w:ind w:left="4440" w:right="0" w:firstLine="0"/>
      <w:jc w:val="left"/>
    </w:pPr>
    <w:r>
      <w:rPr>
        <w:color w:val="7F7F7F"/>
      </w:rPr>
      <w:t xml:space="preserve">Template Key Performance Indicators – read in parallel with Heads of Terms, Technical Schedules and ITT Evaluation Guidance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0F997" w14:textId="77777777" w:rsidR="00BD6A6A" w:rsidRDefault="00BD6A6A">
      <w:pPr>
        <w:spacing w:after="0" w:line="240" w:lineRule="auto"/>
      </w:pPr>
      <w:r>
        <w:separator/>
      </w:r>
    </w:p>
  </w:footnote>
  <w:footnote w:type="continuationSeparator" w:id="0">
    <w:p w14:paraId="1E8BA438" w14:textId="77777777" w:rsidR="00BD6A6A" w:rsidRDefault="00BD6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3A35238F" w14:paraId="7332185D" w14:textId="77777777" w:rsidTr="3A35238F">
      <w:trPr>
        <w:trHeight w:val="300"/>
      </w:trPr>
      <w:tc>
        <w:tcPr>
          <w:tcW w:w="3010" w:type="dxa"/>
        </w:tcPr>
        <w:p w14:paraId="234AE97C" w14:textId="1C01F999" w:rsidR="3A35238F" w:rsidRDefault="3A35238F" w:rsidP="3A35238F">
          <w:pPr>
            <w:pStyle w:val="Header"/>
            <w:ind w:left="-115"/>
            <w:jc w:val="left"/>
          </w:pPr>
        </w:p>
      </w:tc>
      <w:tc>
        <w:tcPr>
          <w:tcW w:w="3010" w:type="dxa"/>
        </w:tcPr>
        <w:p w14:paraId="187B27A3" w14:textId="3D718AE1" w:rsidR="3A35238F" w:rsidRDefault="3A35238F" w:rsidP="3A35238F">
          <w:pPr>
            <w:pStyle w:val="Header"/>
            <w:jc w:val="center"/>
          </w:pPr>
        </w:p>
      </w:tc>
      <w:tc>
        <w:tcPr>
          <w:tcW w:w="3010" w:type="dxa"/>
        </w:tcPr>
        <w:p w14:paraId="017BCEC9" w14:textId="547D781A" w:rsidR="3A35238F" w:rsidRDefault="3A35238F" w:rsidP="3A35238F">
          <w:pPr>
            <w:pStyle w:val="Header"/>
            <w:ind w:right="-115"/>
            <w:jc w:val="right"/>
          </w:pPr>
        </w:p>
      </w:tc>
    </w:tr>
  </w:tbl>
  <w:p w14:paraId="2445F8F7" w14:textId="0D589E45" w:rsidR="3A35238F" w:rsidRDefault="3A35238F" w:rsidP="3A352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7360"/>
      <w:gridCol w:w="7360"/>
      <w:gridCol w:w="7360"/>
    </w:tblGrid>
    <w:tr w:rsidR="3A35238F" w14:paraId="68A742CE" w14:textId="77777777" w:rsidTr="3A35238F">
      <w:trPr>
        <w:trHeight w:val="300"/>
      </w:trPr>
      <w:tc>
        <w:tcPr>
          <w:tcW w:w="7360" w:type="dxa"/>
        </w:tcPr>
        <w:p w14:paraId="2F93658B" w14:textId="6EEE1453" w:rsidR="3A35238F" w:rsidRDefault="3A35238F" w:rsidP="3A35238F">
          <w:pPr>
            <w:pStyle w:val="Header"/>
            <w:ind w:left="-115"/>
            <w:jc w:val="left"/>
          </w:pPr>
        </w:p>
      </w:tc>
      <w:tc>
        <w:tcPr>
          <w:tcW w:w="7360" w:type="dxa"/>
        </w:tcPr>
        <w:p w14:paraId="332C6722" w14:textId="2CD276A6" w:rsidR="3A35238F" w:rsidRDefault="3A35238F" w:rsidP="3A35238F">
          <w:pPr>
            <w:pStyle w:val="Header"/>
            <w:jc w:val="center"/>
          </w:pPr>
        </w:p>
      </w:tc>
      <w:tc>
        <w:tcPr>
          <w:tcW w:w="7360" w:type="dxa"/>
        </w:tcPr>
        <w:p w14:paraId="2C8C5EAD" w14:textId="21AE03C1" w:rsidR="3A35238F" w:rsidRDefault="3A35238F" w:rsidP="3A35238F">
          <w:pPr>
            <w:pStyle w:val="Header"/>
            <w:ind w:right="-115"/>
            <w:jc w:val="right"/>
          </w:pPr>
        </w:p>
      </w:tc>
    </w:tr>
  </w:tbl>
  <w:p w14:paraId="4A19AD55" w14:textId="6B7D87C0" w:rsidR="3A35238F" w:rsidRDefault="3A35238F" w:rsidP="3A352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C0335"/>
    <w:multiLevelType w:val="hybridMultilevel"/>
    <w:tmpl w:val="81D0994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FE390B"/>
    <w:multiLevelType w:val="hybridMultilevel"/>
    <w:tmpl w:val="3E8A9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B5CA5"/>
    <w:multiLevelType w:val="hybridMultilevel"/>
    <w:tmpl w:val="CFFC6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95B878"/>
    <w:multiLevelType w:val="hybridMultilevel"/>
    <w:tmpl w:val="E2764B92"/>
    <w:lvl w:ilvl="0" w:tplc="A7F6076E">
      <w:start w:val="1"/>
      <w:numFmt w:val="bullet"/>
      <w:lvlText w:val=""/>
      <w:lvlJc w:val="left"/>
      <w:pPr>
        <w:ind w:left="720" w:hanging="360"/>
      </w:pPr>
      <w:rPr>
        <w:rFonts w:ascii="Symbol" w:hAnsi="Symbol" w:hint="default"/>
      </w:rPr>
    </w:lvl>
    <w:lvl w:ilvl="1" w:tplc="8000FC0A">
      <w:start w:val="1"/>
      <w:numFmt w:val="bullet"/>
      <w:lvlText w:val="o"/>
      <w:lvlJc w:val="left"/>
      <w:pPr>
        <w:ind w:left="1440" w:hanging="360"/>
      </w:pPr>
      <w:rPr>
        <w:rFonts w:ascii="Courier New" w:hAnsi="Courier New" w:hint="default"/>
      </w:rPr>
    </w:lvl>
    <w:lvl w:ilvl="2" w:tplc="C50AA0CA">
      <w:start w:val="1"/>
      <w:numFmt w:val="bullet"/>
      <w:lvlText w:val=""/>
      <w:lvlJc w:val="left"/>
      <w:pPr>
        <w:ind w:left="2160" w:hanging="360"/>
      </w:pPr>
      <w:rPr>
        <w:rFonts w:ascii="Wingdings" w:hAnsi="Wingdings" w:hint="default"/>
      </w:rPr>
    </w:lvl>
    <w:lvl w:ilvl="3" w:tplc="112AE190">
      <w:start w:val="1"/>
      <w:numFmt w:val="bullet"/>
      <w:lvlText w:val=""/>
      <w:lvlJc w:val="left"/>
      <w:pPr>
        <w:ind w:left="2880" w:hanging="360"/>
      </w:pPr>
      <w:rPr>
        <w:rFonts w:ascii="Symbol" w:hAnsi="Symbol" w:hint="default"/>
      </w:rPr>
    </w:lvl>
    <w:lvl w:ilvl="4" w:tplc="076ACE92">
      <w:start w:val="1"/>
      <w:numFmt w:val="bullet"/>
      <w:lvlText w:val="o"/>
      <w:lvlJc w:val="left"/>
      <w:pPr>
        <w:ind w:left="3600" w:hanging="360"/>
      </w:pPr>
      <w:rPr>
        <w:rFonts w:ascii="Courier New" w:hAnsi="Courier New" w:hint="default"/>
      </w:rPr>
    </w:lvl>
    <w:lvl w:ilvl="5" w:tplc="652CD868">
      <w:start w:val="1"/>
      <w:numFmt w:val="bullet"/>
      <w:lvlText w:val=""/>
      <w:lvlJc w:val="left"/>
      <w:pPr>
        <w:ind w:left="4320" w:hanging="360"/>
      </w:pPr>
      <w:rPr>
        <w:rFonts w:ascii="Wingdings" w:hAnsi="Wingdings" w:hint="default"/>
      </w:rPr>
    </w:lvl>
    <w:lvl w:ilvl="6" w:tplc="B9C0766C">
      <w:start w:val="1"/>
      <w:numFmt w:val="bullet"/>
      <w:lvlText w:val=""/>
      <w:lvlJc w:val="left"/>
      <w:pPr>
        <w:ind w:left="5040" w:hanging="360"/>
      </w:pPr>
      <w:rPr>
        <w:rFonts w:ascii="Symbol" w:hAnsi="Symbol" w:hint="default"/>
      </w:rPr>
    </w:lvl>
    <w:lvl w:ilvl="7" w:tplc="831EA744">
      <w:start w:val="1"/>
      <w:numFmt w:val="bullet"/>
      <w:lvlText w:val="o"/>
      <w:lvlJc w:val="left"/>
      <w:pPr>
        <w:ind w:left="5760" w:hanging="360"/>
      </w:pPr>
      <w:rPr>
        <w:rFonts w:ascii="Courier New" w:hAnsi="Courier New" w:hint="default"/>
      </w:rPr>
    </w:lvl>
    <w:lvl w:ilvl="8" w:tplc="6AB660D6">
      <w:start w:val="1"/>
      <w:numFmt w:val="bullet"/>
      <w:lvlText w:val=""/>
      <w:lvlJc w:val="left"/>
      <w:pPr>
        <w:ind w:left="6480" w:hanging="360"/>
      </w:pPr>
      <w:rPr>
        <w:rFonts w:ascii="Wingdings" w:hAnsi="Wingdings" w:hint="default"/>
      </w:rPr>
    </w:lvl>
  </w:abstractNum>
  <w:abstractNum w:abstractNumId="4" w15:restartNumberingAfterBreak="0">
    <w:nsid w:val="515C0910"/>
    <w:multiLevelType w:val="hybridMultilevel"/>
    <w:tmpl w:val="0B7E1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AC5CBE"/>
    <w:multiLevelType w:val="hybridMultilevel"/>
    <w:tmpl w:val="72827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807735"/>
    <w:multiLevelType w:val="hybridMultilevel"/>
    <w:tmpl w:val="E78A5EFA"/>
    <w:lvl w:ilvl="0" w:tplc="EFAC5FB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18DF0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E2C4B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46A909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AE2281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3AEEB9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1A620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20C5A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4E4DD3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6D92DC5"/>
    <w:multiLevelType w:val="hybridMultilevel"/>
    <w:tmpl w:val="1E868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5775522">
    <w:abstractNumId w:val="3"/>
  </w:num>
  <w:num w:numId="2" w16cid:durableId="1069887377">
    <w:abstractNumId w:val="6"/>
  </w:num>
  <w:num w:numId="3" w16cid:durableId="162362336">
    <w:abstractNumId w:val="2"/>
  </w:num>
  <w:num w:numId="4" w16cid:durableId="2011173309">
    <w:abstractNumId w:val="0"/>
  </w:num>
  <w:num w:numId="5" w16cid:durableId="658968827">
    <w:abstractNumId w:val="1"/>
  </w:num>
  <w:num w:numId="6" w16cid:durableId="2062439514">
    <w:abstractNumId w:val="4"/>
  </w:num>
  <w:num w:numId="7" w16cid:durableId="1636789867">
    <w:abstractNumId w:val="5"/>
  </w:num>
  <w:num w:numId="8" w16cid:durableId="19462290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38B"/>
    <w:rsid w:val="00002850"/>
    <w:rsid w:val="00004557"/>
    <w:rsid w:val="00007D8E"/>
    <w:rsid w:val="00011CA9"/>
    <w:rsid w:val="00013682"/>
    <w:rsid w:val="00020920"/>
    <w:rsid w:val="00024971"/>
    <w:rsid w:val="00025903"/>
    <w:rsid w:val="000323AA"/>
    <w:rsid w:val="00033BBB"/>
    <w:rsid w:val="000350AB"/>
    <w:rsid w:val="00040E56"/>
    <w:rsid w:val="00070927"/>
    <w:rsid w:val="0007184A"/>
    <w:rsid w:val="000764AA"/>
    <w:rsid w:val="00076C4B"/>
    <w:rsid w:val="00077C2C"/>
    <w:rsid w:val="00080319"/>
    <w:rsid w:val="00082D00"/>
    <w:rsid w:val="00090A02"/>
    <w:rsid w:val="00093258"/>
    <w:rsid w:val="000A1396"/>
    <w:rsid w:val="000A54C2"/>
    <w:rsid w:val="000A63F0"/>
    <w:rsid w:val="000B50F1"/>
    <w:rsid w:val="000D01C4"/>
    <w:rsid w:val="000D17BE"/>
    <w:rsid w:val="000D2065"/>
    <w:rsid w:val="000D6D94"/>
    <w:rsid w:val="000E5AF9"/>
    <w:rsid w:val="000E5D2A"/>
    <w:rsid w:val="000F1E9F"/>
    <w:rsid w:val="000F20E2"/>
    <w:rsid w:val="000F32B3"/>
    <w:rsid w:val="000F7B21"/>
    <w:rsid w:val="00115689"/>
    <w:rsid w:val="00117E30"/>
    <w:rsid w:val="00121122"/>
    <w:rsid w:val="00124444"/>
    <w:rsid w:val="0013121C"/>
    <w:rsid w:val="00133922"/>
    <w:rsid w:val="00135314"/>
    <w:rsid w:val="00135359"/>
    <w:rsid w:val="00135924"/>
    <w:rsid w:val="00150A1F"/>
    <w:rsid w:val="001569BD"/>
    <w:rsid w:val="00161C53"/>
    <w:rsid w:val="00165A47"/>
    <w:rsid w:val="0017374B"/>
    <w:rsid w:val="001749F0"/>
    <w:rsid w:val="00177238"/>
    <w:rsid w:val="0018185C"/>
    <w:rsid w:val="00187F99"/>
    <w:rsid w:val="00190E12"/>
    <w:rsid w:val="001B238C"/>
    <w:rsid w:val="001B30D5"/>
    <w:rsid w:val="001B74D7"/>
    <w:rsid w:val="001C6448"/>
    <w:rsid w:val="001D66C2"/>
    <w:rsid w:val="001D66D9"/>
    <w:rsid w:val="001E1B8A"/>
    <w:rsid w:val="001F0DC0"/>
    <w:rsid w:val="001F16BE"/>
    <w:rsid w:val="00203CCC"/>
    <w:rsid w:val="00207F41"/>
    <w:rsid w:val="00215830"/>
    <w:rsid w:val="00216991"/>
    <w:rsid w:val="00220987"/>
    <w:rsid w:val="002217D0"/>
    <w:rsid w:val="0022469E"/>
    <w:rsid w:val="00225716"/>
    <w:rsid w:val="00225A74"/>
    <w:rsid w:val="00235834"/>
    <w:rsid w:val="002366B4"/>
    <w:rsid w:val="00240505"/>
    <w:rsid w:val="00260620"/>
    <w:rsid w:val="00262E9F"/>
    <w:rsid w:val="00263B79"/>
    <w:rsid w:val="0026601E"/>
    <w:rsid w:val="0027057D"/>
    <w:rsid w:val="00273873"/>
    <w:rsid w:val="00275973"/>
    <w:rsid w:val="0027787E"/>
    <w:rsid w:val="00281D00"/>
    <w:rsid w:val="00287C8A"/>
    <w:rsid w:val="002901E7"/>
    <w:rsid w:val="002923E2"/>
    <w:rsid w:val="00292484"/>
    <w:rsid w:val="002927BE"/>
    <w:rsid w:val="002A3A4E"/>
    <w:rsid w:val="002A538B"/>
    <w:rsid w:val="002A5E9F"/>
    <w:rsid w:val="002A6600"/>
    <w:rsid w:val="002A78CA"/>
    <w:rsid w:val="002B5259"/>
    <w:rsid w:val="002B7524"/>
    <w:rsid w:val="002D2B64"/>
    <w:rsid w:val="002D504B"/>
    <w:rsid w:val="002E3A0B"/>
    <w:rsid w:val="002E5739"/>
    <w:rsid w:val="002F2C24"/>
    <w:rsid w:val="00300CDD"/>
    <w:rsid w:val="0030129C"/>
    <w:rsid w:val="00306425"/>
    <w:rsid w:val="00306764"/>
    <w:rsid w:val="00306861"/>
    <w:rsid w:val="003122D4"/>
    <w:rsid w:val="00314299"/>
    <w:rsid w:val="003152BA"/>
    <w:rsid w:val="00321423"/>
    <w:rsid w:val="003224C3"/>
    <w:rsid w:val="003224D3"/>
    <w:rsid w:val="00336B21"/>
    <w:rsid w:val="00350424"/>
    <w:rsid w:val="0035086F"/>
    <w:rsid w:val="00350E4F"/>
    <w:rsid w:val="00351B6C"/>
    <w:rsid w:val="0035284A"/>
    <w:rsid w:val="003564F4"/>
    <w:rsid w:val="00356755"/>
    <w:rsid w:val="003640DC"/>
    <w:rsid w:val="00366361"/>
    <w:rsid w:val="00370DD7"/>
    <w:rsid w:val="003727A3"/>
    <w:rsid w:val="00373C3A"/>
    <w:rsid w:val="00375653"/>
    <w:rsid w:val="00382AB2"/>
    <w:rsid w:val="0038418F"/>
    <w:rsid w:val="003904EE"/>
    <w:rsid w:val="00390F86"/>
    <w:rsid w:val="00392331"/>
    <w:rsid w:val="00395256"/>
    <w:rsid w:val="0039635D"/>
    <w:rsid w:val="003A0C3F"/>
    <w:rsid w:val="003A1E04"/>
    <w:rsid w:val="003A1E86"/>
    <w:rsid w:val="003B2CFF"/>
    <w:rsid w:val="003B443D"/>
    <w:rsid w:val="003C1676"/>
    <w:rsid w:val="003C1A54"/>
    <w:rsid w:val="003C5266"/>
    <w:rsid w:val="003C6C7C"/>
    <w:rsid w:val="003C7E40"/>
    <w:rsid w:val="003D2877"/>
    <w:rsid w:val="003D329A"/>
    <w:rsid w:val="003D6230"/>
    <w:rsid w:val="003E1EAF"/>
    <w:rsid w:val="003E4B55"/>
    <w:rsid w:val="003E5BD5"/>
    <w:rsid w:val="0040772C"/>
    <w:rsid w:val="00410900"/>
    <w:rsid w:val="00413162"/>
    <w:rsid w:val="00413372"/>
    <w:rsid w:val="00417391"/>
    <w:rsid w:val="00417A74"/>
    <w:rsid w:val="00417F06"/>
    <w:rsid w:val="00431F3C"/>
    <w:rsid w:val="00432310"/>
    <w:rsid w:val="00434251"/>
    <w:rsid w:val="00435BB6"/>
    <w:rsid w:val="004402D0"/>
    <w:rsid w:val="00441DB5"/>
    <w:rsid w:val="004428D6"/>
    <w:rsid w:val="00444E7F"/>
    <w:rsid w:val="00452FA7"/>
    <w:rsid w:val="00454F11"/>
    <w:rsid w:val="004607B9"/>
    <w:rsid w:val="004638C7"/>
    <w:rsid w:val="00463E4D"/>
    <w:rsid w:val="004651B5"/>
    <w:rsid w:val="004740E6"/>
    <w:rsid w:val="00475D45"/>
    <w:rsid w:val="004824C4"/>
    <w:rsid w:val="0048547B"/>
    <w:rsid w:val="0048621F"/>
    <w:rsid w:val="00491BB1"/>
    <w:rsid w:val="004A3E43"/>
    <w:rsid w:val="004A4FF6"/>
    <w:rsid w:val="004A5FF1"/>
    <w:rsid w:val="004B1B85"/>
    <w:rsid w:val="004B5DE9"/>
    <w:rsid w:val="004B77E8"/>
    <w:rsid w:val="004C27B4"/>
    <w:rsid w:val="004D268E"/>
    <w:rsid w:val="004D26BF"/>
    <w:rsid w:val="004E0444"/>
    <w:rsid w:val="004E0917"/>
    <w:rsid w:val="004E0F5E"/>
    <w:rsid w:val="004E18F9"/>
    <w:rsid w:val="004E2AA9"/>
    <w:rsid w:val="004E4E0B"/>
    <w:rsid w:val="004E59BF"/>
    <w:rsid w:val="004E69FC"/>
    <w:rsid w:val="004F4794"/>
    <w:rsid w:val="00501EDA"/>
    <w:rsid w:val="00512512"/>
    <w:rsid w:val="00520E1A"/>
    <w:rsid w:val="00523A14"/>
    <w:rsid w:val="005302C2"/>
    <w:rsid w:val="00536ADD"/>
    <w:rsid w:val="00540844"/>
    <w:rsid w:val="00542FEB"/>
    <w:rsid w:val="0054430C"/>
    <w:rsid w:val="0054759B"/>
    <w:rsid w:val="0055279B"/>
    <w:rsid w:val="00561835"/>
    <w:rsid w:val="00563702"/>
    <w:rsid w:val="00564F5C"/>
    <w:rsid w:val="005666A5"/>
    <w:rsid w:val="005739D0"/>
    <w:rsid w:val="00574209"/>
    <w:rsid w:val="00581C12"/>
    <w:rsid w:val="00592334"/>
    <w:rsid w:val="00592669"/>
    <w:rsid w:val="00593689"/>
    <w:rsid w:val="0059380A"/>
    <w:rsid w:val="005B5784"/>
    <w:rsid w:val="005B6FB2"/>
    <w:rsid w:val="005C4BC6"/>
    <w:rsid w:val="005C7B66"/>
    <w:rsid w:val="005D5ECD"/>
    <w:rsid w:val="005D64A3"/>
    <w:rsid w:val="005E1C57"/>
    <w:rsid w:val="005E2A15"/>
    <w:rsid w:val="005F5DAA"/>
    <w:rsid w:val="006116A5"/>
    <w:rsid w:val="00611E44"/>
    <w:rsid w:val="00612270"/>
    <w:rsid w:val="00622A64"/>
    <w:rsid w:val="0063136B"/>
    <w:rsid w:val="00651225"/>
    <w:rsid w:val="006657AA"/>
    <w:rsid w:val="006665E9"/>
    <w:rsid w:val="00667686"/>
    <w:rsid w:val="00670D75"/>
    <w:rsid w:val="00675454"/>
    <w:rsid w:val="00676060"/>
    <w:rsid w:val="00677786"/>
    <w:rsid w:val="00690CD0"/>
    <w:rsid w:val="00697C37"/>
    <w:rsid w:val="006A125E"/>
    <w:rsid w:val="006A42DD"/>
    <w:rsid w:val="006A4485"/>
    <w:rsid w:val="006B08DF"/>
    <w:rsid w:val="006B77EE"/>
    <w:rsid w:val="006C0F9D"/>
    <w:rsid w:val="006C12E4"/>
    <w:rsid w:val="006C1C63"/>
    <w:rsid w:val="006C4204"/>
    <w:rsid w:val="006C4F27"/>
    <w:rsid w:val="006C6E70"/>
    <w:rsid w:val="006D1435"/>
    <w:rsid w:val="006D1F4D"/>
    <w:rsid w:val="006D5753"/>
    <w:rsid w:val="006E1EF6"/>
    <w:rsid w:val="006E2CC4"/>
    <w:rsid w:val="006E5D13"/>
    <w:rsid w:val="006E75F3"/>
    <w:rsid w:val="006F1129"/>
    <w:rsid w:val="006F1299"/>
    <w:rsid w:val="006F272E"/>
    <w:rsid w:val="006F4C71"/>
    <w:rsid w:val="006F6F39"/>
    <w:rsid w:val="006F708D"/>
    <w:rsid w:val="006F7D7C"/>
    <w:rsid w:val="00704A3F"/>
    <w:rsid w:val="00710D32"/>
    <w:rsid w:val="00712825"/>
    <w:rsid w:val="007307E8"/>
    <w:rsid w:val="00737F67"/>
    <w:rsid w:val="00740337"/>
    <w:rsid w:val="007462F6"/>
    <w:rsid w:val="007471BD"/>
    <w:rsid w:val="00750615"/>
    <w:rsid w:val="00752D5A"/>
    <w:rsid w:val="00761581"/>
    <w:rsid w:val="00762292"/>
    <w:rsid w:val="007632D7"/>
    <w:rsid w:val="00764BA1"/>
    <w:rsid w:val="00764F19"/>
    <w:rsid w:val="00765951"/>
    <w:rsid w:val="00773DEE"/>
    <w:rsid w:val="0077753C"/>
    <w:rsid w:val="0077782D"/>
    <w:rsid w:val="00780B58"/>
    <w:rsid w:val="00784965"/>
    <w:rsid w:val="00786382"/>
    <w:rsid w:val="00786607"/>
    <w:rsid w:val="00792D8E"/>
    <w:rsid w:val="00794D59"/>
    <w:rsid w:val="007A250B"/>
    <w:rsid w:val="007A27FE"/>
    <w:rsid w:val="007A281A"/>
    <w:rsid w:val="007A541C"/>
    <w:rsid w:val="007B61B6"/>
    <w:rsid w:val="007C0D0E"/>
    <w:rsid w:val="007C342C"/>
    <w:rsid w:val="007C36C9"/>
    <w:rsid w:val="007D04E7"/>
    <w:rsid w:val="007D2AF2"/>
    <w:rsid w:val="007D5B81"/>
    <w:rsid w:val="007E0A6B"/>
    <w:rsid w:val="007E2AF5"/>
    <w:rsid w:val="007E2F3E"/>
    <w:rsid w:val="007E2FEE"/>
    <w:rsid w:val="007E6115"/>
    <w:rsid w:val="007F247B"/>
    <w:rsid w:val="007F63DD"/>
    <w:rsid w:val="007F7141"/>
    <w:rsid w:val="008073CC"/>
    <w:rsid w:val="008112C3"/>
    <w:rsid w:val="00813EB6"/>
    <w:rsid w:val="008161E5"/>
    <w:rsid w:val="00826788"/>
    <w:rsid w:val="00833154"/>
    <w:rsid w:val="008336B5"/>
    <w:rsid w:val="008347B0"/>
    <w:rsid w:val="00835556"/>
    <w:rsid w:val="00840060"/>
    <w:rsid w:val="00843393"/>
    <w:rsid w:val="00853429"/>
    <w:rsid w:val="008569DF"/>
    <w:rsid w:val="0085794F"/>
    <w:rsid w:val="00860E2E"/>
    <w:rsid w:val="008628AF"/>
    <w:rsid w:val="008723E7"/>
    <w:rsid w:val="0087392B"/>
    <w:rsid w:val="008779FD"/>
    <w:rsid w:val="00877CA2"/>
    <w:rsid w:val="008802D6"/>
    <w:rsid w:val="00891076"/>
    <w:rsid w:val="008A0C5B"/>
    <w:rsid w:val="008A1A31"/>
    <w:rsid w:val="008A235E"/>
    <w:rsid w:val="008A29AD"/>
    <w:rsid w:val="008A6503"/>
    <w:rsid w:val="008B6003"/>
    <w:rsid w:val="008B787F"/>
    <w:rsid w:val="008C2CB1"/>
    <w:rsid w:val="008C37FE"/>
    <w:rsid w:val="008D2BDE"/>
    <w:rsid w:val="008D636C"/>
    <w:rsid w:val="008F2962"/>
    <w:rsid w:val="008F2B31"/>
    <w:rsid w:val="008F4390"/>
    <w:rsid w:val="008F60C3"/>
    <w:rsid w:val="008F6859"/>
    <w:rsid w:val="00901A37"/>
    <w:rsid w:val="0090364B"/>
    <w:rsid w:val="00906915"/>
    <w:rsid w:val="00913522"/>
    <w:rsid w:val="0092085D"/>
    <w:rsid w:val="0092691E"/>
    <w:rsid w:val="00926F23"/>
    <w:rsid w:val="00936668"/>
    <w:rsid w:val="009376AA"/>
    <w:rsid w:val="00942722"/>
    <w:rsid w:val="00945709"/>
    <w:rsid w:val="00956D9C"/>
    <w:rsid w:val="00960637"/>
    <w:rsid w:val="009753B1"/>
    <w:rsid w:val="00975825"/>
    <w:rsid w:val="00976F5F"/>
    <w:rsid w:val="00977B09"/>
    <w:rsid w:val="00982EE8"/>
    <w:rsid w:val="00986F02"/>
    <w:rsid w:val="009904E7"/>
    <w:rsid w:val="0099305E"/>
    <w:rsid w:val="009A0049"/>
    <w:rsid w:val="009A3054"/>
    <w:rsid w:val="009A3117"/>
    <w:rsid w:val="009A5C05"/>
    <w:rsid w:val="009B0EEF"/>
    <w:rsid w:val="009B304A"/>
    <w:rsid w:val="009B4C95"/>
    <w:rsid w:val="009B63A7"/>
    <w:rsid w:val="009C205A"/>
    <w:rsid w:val="009C2780"/>
    <w:rsid w:val="009C4646"/>
    <w:rsid w:val="009D4A19"/>
    <w:rsid w:val="009D6D89"/>
    <w:rsid w:val="009D7ED6"/>
    <w:rsid w:val="009E1F68"/>
    <w:rsid w:val="009E29AD"/>
    <w:rsid w:val="009E7CB3"/>
    <w:rsid w:val="009F02E3"/>
    <w:rsid w:val="009F63AA"/>
    <w:rsid w:val="009F7D51"/>
    <w:rsid w:val="00A009C1"/>
    <w:rsid w:val="00A10935"/>
    <w:rsid w:val="00A10CFE"/>
    <w:rsid w:val="00A12FC2"/>
    <w:rsid w:val="00A1568A"/>
    <w:rsid w:val="00A156F3"/>
    <w:rsid w:val="00A1696C"/>
    <w:rsid w:val="00A17DAB"/>
    <w:rsid w:val="00A23413"/>
    <w:rsid w:val="00A2576A"/>
    <w:rsid w:val="00A26E9A"/>
    <w:rsid w:val="00A4614D"/>
    <w:rsid w:val="00A4659C"/>
    <w:rsid w:val="00A5327A"/>
    <w:rsid w:val="00A6708A"/>
    <w:rsid w:val="00A724A6"/>
    <w:rsid w:val="00A83930"/>
    <w:rsid w:val="00A85A03"/>
    <w:rsid w:val="00A95CB0"/>
    <w:rsid w:val="00A97D34"/>
    <w:rsid w:val="00AA0A36"/>
    <w:rsid w:val="00AA2ED3"/>
    <w:rsid w:val="00AB3FF3"/>
    <w:rsid w:val="00AB4990"/>
    <w:rsid w:val="00AC1C2D"/>
    <w:rsid w:val="00AC3C5E"/>
    <w:rsid w:val="00AC55DA"/>
    <w:rsid w:val="00AC7B60"/>
    <w:rsid w:val="00AD4F9D"/>
    <w:rsid w:val="00AD594F"/>
    <w:rsid w:val="00AD75EA"/>
    <w:rsid w:val="00AE035E"/>
    <w:rsid w:val="00AE7ECE"/>
    <w:rsid w:val="00B010DB"/>
    <w:rsid w:val="00B068BC"/>
    <w:rsid w:val="00B06C48"/>
    <w:rsid w:val="00B10876"/>
    <w:rsid w:val="00B1405B"/>
    <w:rsid w:val="00B160CC"/>
    <w:rsid w:val="00B25654"/>
    <w:rsid w:val="00B256EB"/>
    <w:rsid w:val="00B26009"/>
    <w:rsid w:val="00B2636D"/>
    <w:rsid w:val="00B31D33"/>
    <w:rsid w:val="00B32A37"/>
    <w:rsid w:val="00B33E75"/>
    <w:rsid w:val="00B33F71"/>
    <w:rsid w:val="00B40265"/>
    <w:rsid w:val="00B442FC"/>
    <w:rsid w:val="00B44EE2"/>
    <w:rsid w:val="00B45687"/>
    <w:rsid w:val="00B46AAF"/>
    <w:rsid w:val="00B53ED2"/>
    <w:rsid w:val="00B541DC"/>
    <w:rsid w:val="00B56B52"/>
    <w:rsid w:val="00B57CD3"/>
    <w:rsid w:val="00B661FC"/>
    <w:rsid w:val="00B70C44"/>
    <w:rsid w:val="00B72478"/>
    <w:rsid w:val="00B752B5"/>
    <w:rsid w:val="00B80947"/>
    <w:rsid w:val="00B80F01"/>
    <w:rsid w:val="00B80F6F"/>
    <w:rsid w:val="00B8164D"/>
    <w:rsid w:val="00B877F5"/>
    <w:rsid w:val="00B95152"/>
    <w:rsid w:val="00B95398"/>
    <w:rsid w:val="00B95F7C"/>
    <w:rsid w:val="00BA07C4"/>
    <w:rsid w:val="00BA4073"/>
    <w:rsid w:val="00BA7C1D"/>
    <w:rsid w:val="00BA7F98"/>
    <w:rsid w:val="00BB04FE"/>
    <w:rsid w:val="00BB37CE"/>
    <w:rsid w:val="00BB567F"/>
    <w:rsid w:val="00BB6DFB"/>
    <w:rsid w:val="00BC480A"/>
    <w:rsid w:val="00BC7F46"/>
    <w:rsid w:val="00BD051D"/>
    <w:rsid w:val="00BD2514"/>
    <w:rsid w:val="00BD5509"/>
    <w:rsid w:val="00BD55D4"/>
    <w:rsid w:val="00BD6A6A"/>
    <w:rsid w:val="00BE0476"/>
    <w:rsid w:val="00BE10AD"/>
    <w:rsid w:val="00BE25AB"/>
    <w:rsid w:val="00BE341C"/>
    <w:rsid w:val="00BE66D1"/>
    <w:rsid w:val="00BF2F2B"/>
    <w:rsid w:val="00C0420D"/>
    <w:rsid w:val="00C045BC"/>
    <w:rsid w:val="00C06B86"/>
    <w:rsid w:val="00C07AB2"/>
    <w:rsid w:val="00C12CAF"/>
    <w:rsid w:val="00C1302A"/>
    <w:rsid w:val="00C130CF"/>
    <w:rsid w:val="00C16494"/>
    <w:rsid w:val="00C25129"/>
    <w:rsid w:val="00C30ACB"/>
    <w:rsid w:val="00C36F6A"/>
    <w:rsid w:val="00C40565"/>
    <w:rsid w:val="00C442D3"/>
    <w:rsid w:val="00C47C54"/>
    <w:rsid w:val="00C52FCD"/>
    <w:rsid w:val="00C57A39"/>
    <w:rsid w:val="00C62E45"/>
    <w:rsid w:val="00C753C2"/>
    <w:rsid w:val="00C754F6"/>
    <w:rsid w:val="00C75805"/>
    <w:rsid w:val="00C81395"/>
    <w:rsid w:val="00C81D72"/>
    <w:rsid w:val="00C95C4D"/>
    <w:rsid w:val="00C96466"/>
    <w:rsid w:val="00CA5354"/>
    <w:rsid w:val="00CA6EF4"/>
    <w:rsid w:val="00CA7DFF"/>
    <w:rsid w:val="00CC1E26"/>
    <w:rsid w:val="00CC52DB"/>
    <w:rsid w:val="00CC6808"/>
    <w:rsid w:val="00CD0590"/>
    <w:rsid w:val="00CD3333"/>
    <w:rsid w:val="00CE2400"/>
    <w:rsid w:val="00CF0CD5"/>
    <w:rsid w:val="00CF7970"/>
    <w:rsid w:val="00D061B6"/>
    <w:rsid w:val="00D064FA"/>
    <w:rsid w:val="00D10223"/>
    <w:rsid w:val="00D14757"/>
    <w:rsid w:val="00D158C8"/>
    <w:rsid w:val="00D1605A"/>
    <w:rsid w:val="00D16400"/>
    <w:rsid w:val="00D21A2A"/>
    <w:rsid w:val="00D2355C"/>
    <w:rsid w:val="00D2711C"/>
    <w:rsid w:val="00D27A84"/>
    <w:rsid w:val="00D27CE6"/>
    <w:rsid w:val="00D33C47"/>
    <w:rsid w:val="00D36113"/>
    <w:rsid w:val="00D453F9"/>
    <w:rsid w:val="00D45E36"/>
    <w:rsid w:val="00D46CDE"/>
    <w:rsid w:val="00D53894"/>
    <w:rsid w:val="00D65A2B"/>
    <w:rsid w:val="00D65F3B"/>
    <w:rsid w:val="00D67B3E"/>
    <w:rsid w:val="00D7036A"/>
    <w:rsid w:val="00D7161F"/>
    <w:rsid w:val="00D76597"/>
    <w:rsid w:val="00D80734"/>
    <w:rsid w:val="00D92E77"/>
    <w:rsid w:val="00DA2715"/>
    <w:rsid w:val="00DA5324"/>
    <w:rsid w:val="00DA6B32"/>
    <w:rsid w:val="00DA7318"/>
    <w:rsid w:val="00DA780E"/>
    <w:rsid w:val="00DB2A8D"/>
    <w:rsid w:val="00DB3B8D"/>
    <w:rsid w:val="00DC094A"/>
    <w:rsid w:val="00DC1E77"/>
    <w:rsid w:val="00DC414B"/>
    <w:rsid w:val="00DC43AC"/>
    <w:rsid w:val="00DC4E40"/>
    <w:rsid w:val="00DD4D1D"/>
    <w:rsid w:val="00DD7FE8"/>
    <w:rsid w:val="00DE366A"/>
    <w:rsid w:val="00DE7436"/>
    <w:rsid w:val="00DE77EB"/>
    <w:rsid w:val="00DF0A95"/>
    <w:rsid w:val="00DF1F16"/>
    <w:rsid w:val="00DF28D1"/>
    <w:rsid w:val="00DF55DB"/>
    <w:rsid w:val="00DF6E2A"/>
    <w:rsid w:val="00E001C1"/>
    <w:rsid w:val="00E0026A"/>
    <w:rsid w:val="00E01D18"/>
    <w:rsid w:val="00E17746"/>
    <w:rsid w:val="00E22B0E"/>
    <w:rsid w:val="00E2757D"/>
    <w:rsid w:val="00E363DB"/>
    <w:rsid w:val="00E47B65"/>
    <w:rsid w:val="00E50B59"/>
    <w:rsid w:val="00E53618"/>
    <w:rsid w:val="00E5495C"/>
    <w:rsid w:val="00E54D79"/>
    <w:rsid w:val="00E54E88"/>
    <w:rsid w:val="00E5519B"/>
    <w:rsid w:val="00E55751"/>
    <w:rsid w:val="00E57E64"/>
    <w:rsid w:val="00E607A5"/>
    <w:rsid w:val="00E60830"/>
    <w:rsid w:val="00E611A1"/>
    <w:rsid w:val="00E65C71"/>
    <w:rsid w:val="00E6666E"/>
    <w:rsid w:val="00E80520"/>
    <w:rsid w:val="00E80BC2"/>
    <w:rsid w:val="00E823AF"/>
    <w:rsid w:val="00E851D9"/>
    <w:rsid w:val="00E85E45"/>
    <w:rsid w:val="00E867CD"/>
    <w:rsid w:val="00E90206"/>
    <w:rsid w:val="00E9240D"/>
    <w:rsid w:val="00E95275"/>
    <w:rsid w:val="00E953A5"/>
    <w:rsid w:val="00E966DC"/>
    <w:rsid w:val="00EB2360"/>
    <w:rsid w:val="00EB48C2"/>
    <w:rsid w:val="00EB7B2E"/>
    <w:rsid w:val="00EB7F7B"/>
    <w:rsid w:val="00EC59A0"/>
    <w:rsid w:val="00EC6EA8"/>
    <w:rsid w:val="00EC7D34"/>
    <w:rsid w:val="00EE0CA9"/>
    <w:rsid w:val="00EE2BCE"/>
    <w:rsid w:val="00EE2C95"/>
    <w:rsid w:val="00EE3E9E"/>
    <w:rsid w:val="00EE3ED3"/>
    <w:rsid w:val="00EE4BD1"/>
    <w:rsid w:val="00EE7D82"/>
    <w:rsid w:val="00EF12B8"/>
    <w:rsid w:val="00EF30A7"/>
    <w:rsid w:val="00F06D1D"/>
    <w:rsid w:val="00F0720A"/>
    <w:rsid w:val="00F14686"/>
    <w:rsid w:val="00F2135E"/>
    <w:rsid w:val="00F24761"/>
    <w:rsid w:val="00F2490F"/>
    <w:rsid w:val="00F25E66"/>
    <w:rsid w:val="00F26BA2"/>
    <w:rsid w:val="00F30EDC"/>
    <w:rsid w:val="00F32D65"/>
    <w:rsid w:val="00F33E7C"/>
    <w:rsid w:val="00F35CB4"/>
    <w:rsid w:val="00F53D8C"/>
    <w:rsid w:val="00F61025"/>
    <w:rsid w:val="00F6621E"/>
    <w:rsid w:val="00F74A1A"/>
    <w:rsid w:val="00F77D29"/>
    <w:rsid w:val="00F8737B"/>
    <w:rsid w:val="00F9177F"/>
    <w:rsid w:val="00F91AB1"/>
    <w:rsid w:val="00F950C9"/>
    <w:rsid w:val="00F95386"/>
    <w:rsid w:val="00FA0B78"/>
    <w:rsid w:val="00FA6007"/>
    <w:rsid w:val="00FB14C3"/>
    <w:rsid w:val="00FB7F45"/>
    <w:rsid w:val="00FC00FF"/>
    <w:rsid w:val="00FC1394"/>
    <w:rsid w:val="00FC14EF"/>
    <w:rsid w:val="00FC2EBA"/>
    <w:rsid w:val="00FC3970"/>
    <w:rsid w:val="00FD0BDD"/>
    <w:rsid w:val="00FD2609"/>
    <w:rsid w:val="00FD7BDC"/>
    <w:rsid w:val="00FE4B59"/>
    <w:rsid w:val="00FF143A"/>
    <w:rsid w:val="00FF2048"/>
    <w:rsid w:val="00FF46C4"/>
    <w:rsid w:val="00FF5151"/>
    <w:rsid w:val="0128BE73"/>
    <w:rsid w:val="017B7FA1"/>
    <w:rsid w:val="087081EC"/>
    <w:rsid w:val="08BBD996"/>
    <w:rsid w:val="08CB78C9"/>
    <w:rsid w:val="0A486ED3"/>
    <w:rsid w:val="129D2317"/>
    <w:rsid w:val="17D93BF4"/>
    <w:rsid w:val="1807F4C4"/>
    <w:rsid w:val="1EB8E49B"/>
    <w:rsid w:val="1F781B48"/>
    <w:rsid w:val="21E372A8"/>
    <w:rsid w:val="220E144D"/>
    <w:rsid w:val="24F2EF2D"/>
    <w:rsid w:val="25AF4C63"/>
    <w:rsid w:val="27C9F57F"/>
    <w:rsid w:val="29644A40"/>
    <w:rsid w:val="2B4F9A76"/>
    <w:rsid w:val="2C057A9F"/>
    <w:rsid w:val="2FB8AE65"/>
    <w:rsid w:val="3255535C"/>
    <w:rsid w:val="327602D6"/>
    <w:rsid w:val="33818BEF"/>
    <w:rsid w:val="34EF08B1"/>
    <w:rsid w:val="353DF1F8"/>
    <w:rsid w:val="380B076D"/>
    <w:rsid w:val="3A35238F"/>
    <w:rsid w:val="3CD91872"/>
    <w:rsid w:val="401B759C"/>
    <w:rsid w:val="4052BF4A"/>
    <w:rsid w:val="40C4CEFF"/>
    <w:rsid w:val="4238D306"/>
    <w:rsid w:val="42ED3397"/>
    <w:rsid w:val="465B79B7"/>
    <w:rsid w:val="4666D303"/>
    <w:rsid w:val="47422B11"/>
    <w:rsid w:val="480AE45C"/>
    <w:rsid w:val="486C90E1"/>
    <w:rsid w:val="49A7889D"/>
    <w:rsid w:val="4CA6847B"/>
    <w:rsid w:val="4FCA4F40"/>
    <w:rsid w:val="5174EE33"/>
    <w:rsid w:val="51863A0E"/>
    <w:rsid w:val="534D667E"/>
    <w:rsid w:val="53F060EA"/>
    <w:rsid w:val="556D686A"/>
    <w:rsid w:val="55955B5F"/>
    <w:rsid w:val="55990F1B"/>
    <w:rsid w:val="55B912B2"/>
    <w:rsid w:val="55F49261"/>
    <w:rsid w:val="5805CD2F"/>
    <w:rsid w:val="585A62A2"/>
    <w:rsid w:val="5B9563CE"/>
    <w:rsid w:val="5C267754"/>
    <w:rsid w:val="5C5E051F"/>
    <w:rsid w:val="5D7668A6"/>
    <w:rsid w:val="6272BE9B"/>
    <w:rsid w:val="662A07A7"/>
    <w:rsid w:val="6B5A218A"/>
    <w:rsid w:val="6C401249"/>
    <w:rsid w:val="6D2F0A77"/>
    <w:rsid w:val="6E241A43"/>
    <w:rsid w:val="6F375C1E"/>
    <w:rsid w:val="6F8682E7"/>
    <w:rsid w:val="716B7938"/>
    <w:rsid w:val="74F3D9A9"/>
    <w:rsid w:val="75BC67B9"/>
    <w:rsid w:val="769DF544"/>
    <w:rsid w:val="76DCBC09"/>
    <w:rsid w:val="7762308C"/>
    <w:rsid w:val="787B3FA7"/>
    <w:rsid w:val="799148BA"/>
    <w:rsid w:val="7A8DB94B"/>
    <w:rsid w:val="7AAC40B0"/>
    <w:rsid w:val="7AED8C1A"/>
    <w:rsid w:val="7B06FA12"/>
    <w:rsid w:val="7BF64833"/>
    <w:rsid w:val="7D672D89"/>
    <w:rsid w:val="7E604EFD"/>
    <w:rsid w:val="7E832DE6"/>
    <w:rsid w:val="7F0A77BD"/>
    <w:rsid w:val="7FDA11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648F4"/>
  <w15:docId w15:val="{E6B14711-1C7F-44CB-8F57-01CCF29D2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49" w:lineRule="auto"/>
      <w:ind w:left="10" w:right="4"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0"/>
      <w:ind w:left="10" w:hanging="10"/>
      <w:outlineLvl w:val="0"/>
    </w:pPr>
    <w:rPr>
      <w:rFonts w:ascii="Arial" w:eastAsia="Arial" w:hAnsi="Arial" w:cs="Arial"/>
      <w:b/>
      <w:color w:val="009EDC"/>
      <w:sz w:val="36"/>
    </w:rPr>
  </w:style>
  <w:style w:type="paragraph" w:styleId="Heading2">
    <w:name w:val="heading 2"/>
    <w:next w:val="Normal"/>
    <w:link w:val="Heading2Char"/>
    <w:uiPriority w:val="9"/>
    <w:unhideWhenUsed/>
    <w:qFormat/>
    <w:pPr>
      <w:keepNext/>
      <w:keepLines/>
      <w:spacing w:after="98"/>
      <w:ind w:left="10"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9EDC"/>
      <w:sz w:val="36"/>
    </w:rPr>
  </w:style>
  <w:style w:type="character" w:customStyle="1" w:styleId="Heading2Char">
    <w:name w:val="Heading 2 Char"/>
    <w:link w:val="Heading2"/>
    <w:rPr>
      <w:rFonts w:ascii="Arial" w:eastAsia="Arial" w:hAnsi="Arial" w:cs="Arial"/>
      <w:b/>
      <w:color w:val="000000"/>
      <w:sz w:val="22"/>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A4F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4FF6"/>
    <w:rPr>
      <w:rFonts w:ascii="Arial" w:eastAsia="Arial" w:hAnsi="Arial" w:cs="Arial"/>
      <w:color w:val="000000"/>
    </w:rPr>
  </w:style>
  <w:style w:type="paragraph" w:styleId="Footer">
    <w:name w:val="footer"/>
    <w:basedOn w:val="Normal"/>
    <w:link w:val="FooterChar"/>
    <w:uiPriority w:val="99"/>
    <w:semiHidden/>
    <w:unhideWhenUsed/>
    <w:rsid w:val="004A4FF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4FF6"/>
    <w:rPr>
      <w:rFonts w:ascii="Arial" w:eastAsia="Arial" w:hAnsi="Arial" w:cs="Arial"/>
      <w:color w:val="000000"/>
    </w:rPr>
  </w:style>
  <w:style w:type="paragraph" w:styleId="ListParagraph">
    <w:name w:val="List Paragraph"/>
    <w:basedOn w:val="Normal"/>
    <w:uiPriority w:val="34"/>
    <w:qFormat/>
    <w:rsid w:val="00DC414B"/>
    <w:pPr>
      <w:ind w:left="720"/>
      <w:contextualSpacing/>
    </w:pPr>
  </w:style>
  <w:style w:type="table" w:styleId="TableGrid">
    <w:name w:val="Table Grid"/>
    <w:basedOn w:val="TableNormal"/>
    <w:uiPriority w:val="39"/>
    <w:rsid w:val="007F24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0F01"/>
    <w:rPr>
      <w:sz w:val="16"/>
      <w:szCs w:val="16"/>
    </w:rPr>
  </w:style>
  <w:style w:type="paragraph" w:styleId="CommentText">
    <w:name w:val="annotation text"/>
    <w:basedOn w:val="Normal"/>
    <w:link w:val="CommentTextChar"/>
    <w:uiPriority w:val="99"/>
    <w:unhideWhenUsed/>
    <w:rsid w:val="00B80F01"/>
    <w:pPr>
      <w:spacing w:line="240" w:lineRule="auto"/>
    </w:pPr>
    <w:rPr>
      <w:sz w:val="20"/>
      <w:szCs w:val="20"/>
    </w:rPr>
  </w:style>
  <w:style w:type="character" w:customStyle="1" w:styleId="CommentTextChar">
    <w:name w:val="Comment Text Char"/>
    <w:basedOn w:val="DefaultParagraphFont"/>
    <w:link w:val="CommentText"/>
    <w:uiPriority w:val="99"/>
    <w:rsid w:val="00B80F01"/>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B80F01"/>
    <w:rPr>
      <w:b/>
      <w:bCs/>
    </w:rPr>
  </w:style>
  <w:style w:type="character" w:customStyle="1" w:styleId="CommentSubjectChar">
    <w:name w:val="Comment Subject Char"/>
    <w:basedOn w:val="CommentTextChar"/>
    <w:link w:val="CommentSubject"/>
    <w:uiPriority w:val="99"/>
    <w:semiHidden/>
    <w:rsid w:val="00B80F01"/>
    <w:rPr>
      <w:rFonts w:ascii="Arial" w:eastAsia="Arial" w:hAnsi="Arial" w:cs="Arial"/>
      <w:b/>
      <w:bCs/>
      <w:color w:val="000000"/>
      <w:sz w:val="20"/>
      <w:szCs w:val="20"/>
    </w:rPr>
  </w:style>
  <w:style w:type="paragraph" w:styleId="Revision">
    <w:name w:val="Revision"/>
    <w:hidden/>
    <w:uiPriority w:val="99"/>
    <w:semiHidden/>
    <w:rsid w:val="00AB3FF3"/>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5764A1120A9C458BBA3148281E8B40" ma:contentTypeVersion="6" ma:contentTypeDescription="Create a new document." ma:contentTypeScope="" ma:versionID="bc12a951a4c0aa91d302cc32befac38e">
  <xsd:schema xmlns:xsd="http://www.w3.org/2001/XMLSchema" xmlns:xs="http://www.w3.org/2001/XMLSchema" xmlns:p="http://schemas.microsoft.com/office/2006/metadata/properties" xmlns:ns2="d5ee5dbb-12f9-4be5-8920-365e69e3b2c9" xmlns:ns3="bcbfdda0-60a9-432b-900a-4dfabb3426ee" targetNamespace="http://schemas.microsoft.com/office/2006/metadata/properties" ma:root="true" ma:fieldsID="2cc2281abe3aee451714a3d36d605fc1" ns2:_="" ns3:_="">
    <xsd:import namespace="d5ee5dbb-12f9-4be5-8920-365e69e3b2c9"/>
    <xsd:import namespace="bcbfdda0-60a9-432b-900a-4dfabb3426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e5dbb-12f9-4be5-8920-365e69e3b2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bfdda0-60a9-432b-900a-4dfabb3426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1D530B-AA33-4EE4-B804-743DD14D0D9E}">
  <ds:schemaRefs>
    <ds:schemaRef ds:uri="http://schemas.microsoft.com/sharepoint/v3/contenttype/forms"/>
  </ds:schemaRefs>
</ds:datastoreItem>
</file>

<file path=customXml/itemProps2.xml><?xml version="1.0" encoding="utf-8"?>
<ds:datastoreItem xmlns:ds="http://schemas.openxmlformats.org/officeDocument/2006/customXml" ds:itemID="{B9DB59E9-CCC3-4E6D-8CE0-EAF7130CE06E}">
  <ds:schemaRefs>
    <ds:schemaRef ds:uri="http://schemas.microsoft.com/office/infopath/2007/PartnerControls"/>
    <ds:schemaRef ds:uri="http://schemas.microsoft.com/office/2006/documentManagement/types"/>
    <ds:schemaRef ds:uri="d5ee5dbb-12f9-4be5-8920-365e69e3b2c9"/>
    <ds:schemaRef ds:uri="http://purl.org/dc/dcmitype/"/>
    <ds:schemaRef ds:uri="bcbfdda0-60a9-432b-900a-4dfabb3426ee"/>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081EB99-6F27-4DAE-B414-E103D2F35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e5dbb-12f9-4be5-8920-365e69e3b2c9"/>
    <ds:schemaRef ds:uri="bcbfdda0-60a9-432b-900a-4dfabb342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2f501-13b1-40a5-bd60-fc2680b9d9e5}" enabled="1" method="Standard" siteId="{3a3b079a-64c0-471c-92e5-4e919e307ca8}"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3052</Words>
  <Characters>17399</Characters>
  <Application>Microsoft Office Word</Application>
  <DocSecurity>0</DocSecurity>
  <Lines>144</Lines>
  <Paragraphs>40</Paragraphs>
  <ScaleCrop>false</ScaleCrop>
  <Company>Southampton City Council</Company>
  <LinksUpToDate>false</LinksUpToDate>
  <CharactersWithSpaces>20411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LEVI Contract KPIs</dc:title>
  <dc:subject/>
  <dc:creator>Josh.Uzzell@southampton.gov.uk</dc:creator>
  <cp:keywords>SCC LEVI KPIs</cp:keywords>
  <dc:description/>
  <cp:lastModifiedBy>Barrett, Jason</cp:lastModifiedBy>
  <cp:revision>2</cp:revision>
  <dcterms:created xsi:type="dcterms:W3CDTF">2025-08-04T14:00:00Z</dcterms:created>
  <dcterms:modified xsi:type="dcterms:W3CDTF">2025-08-04T14:00:00Z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0x010100BE5764A1120A9C458BBA3148281E8B40</vt:lpwstr>
  </property>
</Properties>
</file>